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40.png" ContentType="image/png"/>
  <Override PartName="/word/media/rId57.png" ContentType="image/png"/>
  <Override PartName="/word/media/rId35.png" ContentType="image/png"/>
  <Override PartName="/word/media/rId23.png" ContentType="image/png"/>
  <Override PartName="/word/media/rId45.png" ContentType="image/png"/>
  <Override PartName="/word/media/rId89.png" ContentType="image/png"/>
  <Override PartName="/word/media/rId97.png" ContentType="image/png"/>
  <Override PartName="/word/media/rId101.png" ContentType="image/png"/>
  <Override PartName="/word/media/rId105.png" ContentType="image/png"/>
  <Override PartName="/word/media/rId110.png" ContentType="image/png"/>
  <Override PartName="/word/media/rId114.png" ContentType="image/png"/>
  <Override PartName="/word/media/rId118.png" ContentType="image/png"/>
  <Override PartName="/word/media/rId125.png" ContentType="image/png"/>
  <Override PartName="/word/media/rId129.png" ContentType="image/png"/>
  <Override PartName="/word/media/rId133.png" ContentType="image/png"/>
  <Override PartName="/word/media/rId137.png" ContentType="image/png"/>
  <Override PartName="/word/media/rId141.png" ContentType="image/png"/>
  <Override PartName="/word/media/rId1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432</w:t>
      </w:r>
      <w:r>
        <w:t xml:space="preserve"> </w:t>
      </w:r>
      <w:r>
        <w:t xml:space="preserve">Class</w:t>
      </w:r>
      <w:r>
        <w:t xml:space="preserve"> </w:t>
      </w:r>
      <w:r>
        <w:t xml:space="preserve">12</w:t>
      </w:r>
    </w:p>
    <w:p>
      <w:pPr>
        <w:pStyle w:val="Author"/>
      </w:pPr>
      <w:r>
        <w:t xml:space="preserve">https://thomaselove.github.io/432-2025/</w:t>
      </w:r>
    </w:p>
    <w:p>
      <w:pPr>
        <w:pStyle w:val="Date"/>
      </w:pPr>
      <w:r>
        <w:t xml:space="preserve">2025-02-20</w:t>
      </w:r>
    </w:p>
    <w:bookmarkStart w:id="20" w:name="todays-r-setup"/>
    <w:p>
      <w:pPr>
        <w:pStyle w:val="Heading2"/>
      </w:pPr>
      <w:r>
        <w:t xml:space="preserve">Today’s R Setup</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comment =</w:t>
      </w:r>
      <w:r>
        <w:rPr>
          <w:rStyle w:val="NormalTok"/>
        </w:rPr>
        <w:t xml:space="preserve"> </w:t>
      </w:r>
      <w:r>
        <w:rPr>
          <w:rStyle w:val="ConstantTok"/>
        </w:rPr>
        <w:t xml:space="preserve">NA</w:t>
      </w:r>
      <w:r>
        <w:rPr>
          <w:rStyle w:val="NormalTok"/>
        </w:rPr>
        <w:t xml:space="preserve">)</w:t>
      </w:r>
      <w:r>
        <w:br/>
      </w:r>
      <w:r>
        <w:br/>
      </w:r>
      <w:r>
        <w:rPr>
          <w:rStyle w:val="FunctionTok"/>
        </w:rPr>
        <w:t xml:space="preserve">library</w:t>
      </w:r>
      <w:r>
        <w:rPr>
          <w:rStyle w:val="NormalTok"/>
        </w:rPr>
        <w:t xml:space="preserve">(janitor)</w:t>
      </w:r>
      <w:r>
        <w:br/>
      </w:r>
      <w:r>
        <w:rPr>
          <w:rStyle w:val="FunctionTok"/>
        </w:rPr>
        <w:t xml:space="preserve">library</w:t>
      </w:r>
      <w:r>
        <w:rPr>
          <w:rStyle w:val="NormalTok"/>
        </w:rPr>
        <w:t xml:space="preserve">(naniar)</w:t>
      </w:r>
      <w:r>
        <w:br/>
      </w:r>
      <w:r>
        <w:rPr>
          <w:rStyle w:val="FunctionTok"/>
        </w:rPr>
        <w:t xml:space="preserve">library</w:t>
      </w:r>
      <w:r>
        <w:rPr>
          <w:rStyle w:val="NormalTok"/>
        </w:rPr>
        <w:t xml:space="preserve">(broom)</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(gtsummary)</w:t>
      </w:r>
      <w:r>
        <w:br/>
      </w:r>
      <w:r>
        <w:rPr>
          <w:rStyle w:val="FunctionTok"/>
        </w:rPr>
        <w:t xml:space="preserve">library</w:t>
      </w:r>
      <w:r>
        <w:rPr>
          <w:rStyle w:val="NormalTok"/>
        </w:rPr>
        <w:t xml:space="preserve">(mosaic)</w:t>
      </w:r>
      <w:r>
        <w:br/>
      </w:r>
      <w:r>
        <w:rPr>
          <w:rStyle w:val="FunctionTok"/>
        </w:rPr>
        <w:t xml:space="preserve">library</w:t>
      </w:r>
      <w:r>
        <w:rPr>
          <w:rStyle w:val="NormalTok"/>
        </w:rPr>
        <w:t xml:space="preserve">(here)       </w:t>
      </w:r>
      <w:r>
        <w:rPr>
          <w:rStyle w:val="CommentTok"/>
        </w:rPr>
        <w:t xml:space="preserve"># introduced today</w:t>
      </w:r>
      <w:r>
        <w:br/>
      </w:r>
      <w:r>
        <w:rPr>
          <w:rStyle w:val="FunctionTok"/>
        </w:rPr>
        <w:t xml:space="preserve">library</w:t>
      </w:r>
      <w:r>
        <w:rPr>
          <w:rStyle w:val="NormalTok"/>
        </w:rPr>
        <w:t xml:space="preserve">(conflicted) </w:t>
      </w:r>
      <w:r>
        <w:rPr>
          <w:rStyle w:val="CommentTok"/>
        </w:rPr>
        <w:t xml:space="preserve"># introduced today</w:t>
      </w:r>
      <w:r>
        <w:br/>
      </w:r>
      <w:r>
        <w:rPr>
          <w:rStyle w:val="FunctionTok"/>
        </w:rPr>
        <w:t xml:space="preserve">library</w:t>
      </w:r>
      <w:r>
        <w:rPr>
          <w:rStyle w:val="NormalTok"/>
        </w:rPr>
        <w:t xml:space="preserve">(tableone)   </w:t>
      </w:r>
      <w:r>
        <w:rPr>
          <w:rStyle w:val="CommentTok"/>
        </w:rPr>
        <w:t xml:space="preserve"># building Table One</w:t>
      </w:r>
      <w:r>
        <w:br/>
      </w:r>
      <w:r>
        <w:rPr>
          <w:rStyle w:val="FunctionTok"/>
        </w:rPr>
        <w:t xml:space="preserve">library</w:t>
      </w:r>
      <w:r>
        <w:rPr>
          <w:rStyle w:val="NormalTok"/>
        </w:rPr>
        <w:t xml:space="preserve">(survey)     </w:t>
      </w:r>
      <w:r>
        <w:rPr>
          <w:rStyle w:val="CommentTok"/>
        </w:rPr>
        <w:t xml:space="preserve"># survey-specific tools for weighting</w:t>
      </w:r>
      <w:r>
        <w:br/>
      </w:r>
      <w:r>
        <w:rPr>
          <w:rStyle w:val="FunctionTok"/>
        </w:rPr>
        <w:t xml:space="preserve">library</w:t>
      </w:r>
      <w:r>
        <w:rPr>
          <w:rStyle w:val="NormalTok"/>
        </w:rPr>
        <w:t xml:space="preserve">(nhanesA)    </w:t>
      </w:r>
      <w:r>
        <w:rPr>
          <w:rStyle w:val="CommentTok"/>
        </w:rPr>
        <w:t xml:space="preserve"># data source</w:t>
      </w:r>
      <w:r>
        <w:br/>
      </w:r>
      <w:r>
        <w:rPr>
          <w:rStyle w:val="FunctionTok"/>
        </w:rPr>
        <w:t xml:space="preserve">library</w:t>
      </w:r>
      <w:r>
        <w:rPr>
          <w:rStyle w:val="NormalTok"/>
        </w:rPr>
        <w:t xml:space="preserve">(easystats)</w:t>
      </w:r>
      <w:r>
        <w:br/>
      </w:r>
      <w:r>
        <w:rPr>
          <w:rStyle w:val="FunctionTok"/>
        </w:rPr>
        <w:t xml:space="preserve">library</w:t>
      </w:r>
      <w:r>
        <w:rPr>
          <w:rStyle w:val="NormalTok"/>
        </w:rPr>
        <w:t xml:space="preserve">(tidyverse)</w:t>
      </w:r>
      <w:r>
        <w:br/>
      </w:r>
      <w:r>
        <w:br/>
      </w:r>
      <w:r>
        <w:rPr>
          <w:rStyle w:val="FunctionTok"/>
        </w:rPr>
        <w:t xml:space="preserve">theme_set</w:t>
      </w:r>
      <w:r>
        <w:rPr>
          <w:rStyle w:val="NormalTok"/>
        </w:rPr>
        <w:t xml:space="preserve">(</w:t>
      </w:r>
      <w:r>
        <w:rPr>
          <w:rStyle w:val="FunctionTok"/>
        </w:rPr>
        <w:t xml:space="preserve">theme_bw</w:t>
      </w:r>
      <w:r>
        <w:rPr>
          <w:rStyle w:val="NormalTok"/>
        </w:rPr>
        <w:t xml:space="preserve">()) </w:t>
      </w:r>
      <w:r>
        <w:br/>
      </w:r>
      <w:r>
        <w:rPr>
          <w:rStyle w:val="FunctionTok"/>
        </w:rPr>
        <w:t xml:space="preserve">conflicts_prefer</w:t>
      </w:r>
      <w:r>
        <w:rPr>
          <w:rStyle w:val="NormalTok"/>
        </w:rPr>
        <w:t xml:space="preserve">(dplyr</w:t>
      </w:r>
      <w:r>
        <w:rPr>
          <w:rStyle w:val="SpecialCharTok"/>
        </w:rPr>
        <w:t xml:space="preserve">::</w:t>
      </w:r>
      <w:r>
        <w:rPr>
          <w:rStyle w:val="FunctionTok"/>
        </w:rPr>
        <w:t xml:space="preserve">filter</w:t>
      </w:r>
      <w:r>
        <w:rPr>
          <w:rStyle w:val="NormalTok"/>
        </w:rPr>
        <w:t xml:space="preserve">(), base</w:t>
      </w:r>
      <w:r>
        <w:rPr>
          <w:rStyle w:val="SpecialCharTok"/>
        </w:rPr>
        <w:t xml:space="preserve">::</w:t>
      </w:r>
      <w:r>
        <w:rPr>
          <w:rStyle w:val="FunctionTok"/>
        </w:rPr>
        <w:t xml:space="preserve">max</w:t>
      </w:r>
      <w:r>
        <w:rPr>
          <w:rStyle w:val="NormalTok"/>
        </w:rPr>
        <w:t xml:space="preserve">(), base</w:t>
      </w:r>
      <w:r>
        <w:rPr>
          <w:rStyle w:val="SpecialCharTok"/>
        </w:rPr>
        <w:t xml:space="preserve">::</w:t>
      </w:r>
      <w:r>
        <w:rPr>
          <w:rStyle w:val="FunctionTok"/>
        </w:rPr>
        <w:t xml:space="preserve">sum</w:t>
      </w:r>
      <w:r>
        <w:rPr>
          <w:rStyle w:val="NormalTok"/>
        </w:rPr>
        <w:t xml:space="preserve">(), base</w:t>
      </w:r>
      <w:r>
        <w:rPr>
          <w:rStyle w:val="SpecialCharTok"/>
        </w:rPr>
        <w:t xml:space="preserve">::</w:t>
      </w:r>
      <w:r>
        <w:rPr>
          <w:rStyle w:val="FunctionTok"/>
        </w:rPr>
        <w:t xml:space="preserve">mean</w:t>
      </w:r>
      <w:r>
        <w:rPr>
          <w:rStyle w:val="NormalTok"/>
        </w:rPr>
        <w:t xml:space="preserve">())</w:t>
      </w:r>
    </w:p>
    <w:bookmarkEnd w:id="20"/>
    <w:bookmarkStart w:id="21" w:name="todays-agenda"/>
    <w:p>
      <w:pPr>
        <w:pStyle w:val="Heading2"/>
      </w:pPr>
      <w:r>
        <w:t xml:space="preserve">Today’s Agenda</w:t>
      </w:r>
    </w:p>
    <w:p>
      <w:pPr>
        <w:pStyle w:val="Compact"/>
        <w:numPr>
          <w:ilvl w:val="0"/>
          <w:numId w:val="1001"/>
        </w:numPr>
      </w:pPr>
      <w:r>
        <w:t xml:space="preserve">The</w:t>
      </w:r>
      <w:r>
        <w:t xml:space="preserve"> </w:t>
      </w:r>
      <w:r>
        <w:rPr>
          <w:b/>
          <w:bCs/>
        </w:rPr>
        <w:t xml:space="preserve">conflicted</w:t>
      </w:r>
      <w:r>
        <w:t xml:space="preserve"> </w:t>
      </w:r>
      <w:r>
        <w:t xml:space="preserve">package</w:t>
      </w:r>
    </w:p>
    <w:p>
      <w:pPr>
        <w:pStyle w:val="Compact"/>
        <w:numPr>
          <w:ilvl w:val="0"/>
          <w:numId w:val="1001"/>
        </w:numPr>
      </w:pPr>
      <w:r>
        <w:t xml:space="preserve">The</w:t>
      </w:r>
      <w:r>
        <w:t xml:space="preserve"> </w:t>
      </w:r>
      <w:r>
        <w:rPr>
          <w:b/>
          <w:bCs/>
        </w:rPr>
        <w:t xml:space="preserve">here</w:t>
      </w:r>
      <w:r>
        <w:t xml:space="preserve"> </w:t>
      </w:r>
      <w:r>
        <w:t xml:space="preserve">package</w:t>
      </w:r>
    </w:p>
    <w:p>
      <w:pPr>
        <w:pStyle w:val="Compact"/>
        <w:numPr>
          <w:ilvl w:val="0"/>
          <w:numId w:val="1001"/>
        </w:numPr>
      </w:pPr>
      <w:r>
        <w:t xml:space="preserve">Building Table One</w:t>
      </w:r>
    </w:p>
    <w:p>
      <w:pPr>
        <w:pStyle w:val="Compact"/>
        <w:numPr>
          <w:ilvl w:val="0"/>
          <w:numId w:val="1001"/>
        </w:numPr>
      </w:pPr>
      <w:r>
        <w:t xml:space="preserve">Working with Survey Weights</w:t>
      </w:r>
    </w:p>
    <w:bookmarkEnd w:id="21"/>
    <w:bookmarkStart w:id="22" w:name="what-does-the-here-package-do"/>
    <w:p>
      <w:pPr>
        <w:pStyle w:val="Heading2"/>
      </w:pPr>
      <w:r>
        <w:t xml:space="preserve">What does the here package do?</w:t>
      </w:r>
    </w:p>
    <w:p>
      <w:pPr>
        <w:pStyle w:val="FirstParagraph"/>
      </w:pPr>
      <w:r>
        <w:t xml:space="preserve">The</w:t>
      </w:r>
      <w:r>
        <w:t xml:space="preserve"> </w:t>
      </w:r>
      <w:r>
        <w:rPr>
          <w:b/>
          <w:bCs/>
        </w:rPr>
        <w:t xml:space="preserve">here</w:t>
      </w:r>
      <w:r>
        <w:t xml:space="preserve"> </w:t>
      </w:r>
      <w:r>
        <w:t xml:space="preserve">package creates paths relative to the top-level directory. The package displays the top-level of the current project on load or any time you call</w:t>
      </w:r>
      <w:r>
        <w:t xml:space="preserve"> </w:t>
      </w:r>
      <w:r>
        <w:rPr>
          <w:rStyle w:val="VerbatimChar"/>
        </w:rPr>
        <w:t xml:space="preserve">here()</w:t>
      </w:r>
      <w:r>
        <w:t xml:space="preserve">.</w:t>
      </w:r>
    </w:p>
    <w:p>
      <w:pPr>
        <w:pStyle w:val="SourceCode"/>
      </w:pPr>
      <w:r>
        <w:rPr>
          <w:rStyle w:val="FunctionTok"/>
        </w:rPr>
        <w:t xml:space="preserve">here</w:t>
      </w:r>
      <w:r>
        <w:rPr>
          <w:rStyle w:val="NormalTok"/>
        </w:rPr>
        <w:t xml:space="preserve">()</w:t>
      </w:r>
    </w:p>
    <w:p>
      <w:pPr>
        <w:pStyle w:val="SourceCode"/>
      </w:pPr>
      <w:r>
        <w:rPr>
          <w:rStyle w:val="VerbatimChar"/>
        </w:rPr>
        <w:t xml:space="preserve">[1] "D:/Teaching/432/2025/432-slides-2025"</w:t>
      </w:r>
    </w:p>
    <w:p>
      <w:pPr>
        <w:pStyle w:val="SourceCode"/>
      </w:pPr>
      <w:r>
        <w:rPr>
          <w:rStyle w:val="FunctionTok"/>
        </w:rPr>
        <w:t xml:space="preserve">here</w:t>
      </w:r>
      <w:r>
        <w:rPr>
          <w:rStyle w:val="NormalTok"/>
        </w:rPr>
        <w:t xml:space="preserve">(</w:t>
      </w:r>
      <w:r>
        <w:rPr>
          <w:rStyle w:val="StringTok"/>
        </w:rPr>
        <w:t xml:space="preserve">"c12"</w:t>
      </w:r>
      <w:r>
        <w:rPr>
          <w:rStyle w:val="NormalTok"/>
        </w:rPr>
        <w:t xml:space="preserve">, </w:t>
      </w:r>
      <w:r>
        <w:rPr>
          <w:rStyle w:val="StringTok"/>
        </w:rPr>
        <w:t xml:space="preserve">"data"</w:t>
      </w:r>
      <w:r>
        <w:rPr>
          <w:rStyle w:val="NormalTok"/>
        </w:rPr>
        <w:t xml:space="preserve">, </w:t>
      </w:r>
      <w:r>
        <w:rPr>
          <w:rStyle w:val="StringTok"/>
        </w:rPr>
        <w:t xml:space="preserve">"bradley.csv"</w:t>
      </w:r>
      <w:r>
        <w:rPr>
          <w:rStyle w:val="NormalTok"/>
        </w:rPr>
        <w:t xml:space="preserve">)</w:t>
      </w:r>
    </w:p>
    <w:p>
      <w:pPr>
        <w:pStyle w:val="SourceCode"/>
      </w:pPr>
      <w:r>
        <w:rPr>
          <w:rStyle w:val="VerbatimChar"/>
        </w:rPr>
        <w:t xml:space="preserve">[1] "D:/Teaching/432/2025/432-slides-2025/c12/data/bradley.csv"</w:t>
      </w:r>
    </w:p>
    <w:p>
      <w:pPr>
        <w:pStyle w:val="FirstParagraph"/>
      </w:pPr>
      <w:r>
        <w:t xml:space="preserve">or</w:t>
      </w:r>
    </w:p>
    <w:p>
      <w:pPr>
        <w:pStyle w:val="SourceCode"/>
      </w:pPr>
      <w:r>
        <w:rPr>
          <w:rStyle w:val="FunctionTok"/>
        </w:rPr>
        <w:t xml:space="preserve">here</w:t>
      </w:r>
      <w:r>
        <w:rPr>
          <w:rStyle w:val="NormalTok"/>
        </w:rPr>
        <w:t xml:space="preserve">(</w:t>
      </w:r>
      <w:r>
        <w:rPr>
          <w:rStyle w:val="StringTok"/>
        </w:rPr>
        <w:t xml:space="preserve">"c12/data/bradley.csv"</w:t>
      </w:r>
      <w:r>
        <w:rPr>
          <w:rStyle w:val="NormalTok"/>
        </w:rPr>
        <w:t xml:space="preserve">)</w:t>
      </w:r>
    </w:p>
    <w:p>
      <w:pPr>
        <w:pStyle w:val="SourceCode"/>
      </w:pPr>
      <w:r>
        <w:rPr>
          <w:rStyle w:val="VerbatimChar"/>
        </w:rPr>
        <w:t xml:space="preserve">[1] "D:/Teaching/432/2025/432-slides-2025/c12/data/bradley.csv"</w:t>
      </w:r>
    </w:p>
    <w:bookmarkEnd w:id="22"/>
    <w:bookmarkStart w:id="26" w:name="the-here-package"/>
    <w:p>
      <w:pPr>
        <w:pStyle w:val="Heading2"/>
      </w:pPr>
      <w:r>
        <w:t xml:space="preserve">The here package!</w:t>
      </w:r>
    </w:p>
    <w:p>
      <w:pPr>
        <w:pStyle w:val="FirstParagraph"/>
      </w:pPr>
      <w:r>
        <w:drawing>
          <wp:inline>
            <wp:extent cx="5334000" cy="4591242"/>
            <wp:effectExtent b="0" l="0" r="0" t="0"/>
            <wp:docPr descr="" title="" id="24" name="Picture"/>
            <a:graphic>
              <a:graphicData uri="http://schemas.openxmlformats.org/drawingml/2006/picture">
                <pic:pic>
                  <pic:nvPicPr>
                    <pic:cNvPr descr="c12/figures/here.png" id="25" name="Picture"/>
                    <pic:cNvPicPr>
                      <a:picLocks noChangeArrowheads="1" noChangeAspect="1"/>
                    </pic:cNvPicPr>
                  </pic:nvPicPr>
                  <pic:blipFill>
                    <a:blip r:embed="rId23"/>
                    <a:stretch>
                      <a:fillRect/>
                    </a:stretch>
                  </pic:blipFill>
                  <pic:spPr bwMode="auto">
                    <a:xfrm>
                      <a:off x="0" y="0"/>
                      <a:ext cx="5334000" cy="4591242"/>
                    </a:xfrm>
                    <a:prstGeom prst="rect">
                      <a:avLst/>
                    </a:prstGeom>
                    <a:noFill/>
                    <a:ln w="9525">
                      <a:noFill/>
                      <a:headEnd/>
                      <a:tailEnd/>
                    </a:ln>
                  </pic:spPr>
                </pic:pic>
              </a:graphicData>
            </a:graphic>
          </wp:inline>
        </w:drawing>
      </w:r>
    </w:p>
    <w:bookmarkEnd w:id="26"/>
    <w:bookmarkStart w:id="30" w:name="Xe2c0eaf94e0522da5f620a8590f9bef67a53bed"/>
    <w:p>
      <w:pPr>
        <w:pStyle w:val="Heading2"/>
      </w:pPr>
      <w:r>
        <w:t xml:space="preserve">More on the here package and related issues</w:t>
      </w:r>
    </w:p>
    <w:p>
      <w:pPr>
        <w:numPr>
          <w:ilvl w:val="0"/>
          <w:numId w:val="1002"/>
        </w:numPr>
      </w:pPr>
      <w:hyperlink r:id="rId27">
        <w:r>
          <w:rPr>
            <w:rStyle w:val="Hyperlink"/>
          </w:rPr>
          <w:t xml:space="preserve">Jenny Bryan on the here package</w:t>
        </w:r>
      </w:hyperlink>
    </w:p>
    <w:p>
      <w:pPr>
        <w:numPr>
          <w:ilvl w:val="0"/>
          <w:numId w:val="1002"/>
        </w:numPr>
      </w:pPr>
      <w:r>
        <w:t xml:space="preserve">here package details are available at</w:t>
      </w:r>
      <w:r>
        <w:t xml:space="preserve"> </w:t>
      </w:r>
      <w:hyperlink r:id="rId28">
        <w:r>
          <w:rPr>
            <w:rStyle w:val="Hyperlink"/>
          </w:rPr>
          <w:t xml:space="preserve">https://here.r-lib.org/index.html</w:t>
        </w:r>
      </w:hyperlink>
    </w:p>
    <w:p>
      <w:pPr>
        <w:numPr>
          <w:ilvl w:val="0"/>
          <w:numId w:val="1002"/>
        </w:numPr>
      </w:pPr>
      <w:hyperlink r:id="rId29">
        <w:r>
          <w:rPr>
            <w:rStyle w:val="Hyperlink"/>
          </w:rPr>
          <w:t xml:space="preserve">Workflow: Scripts and Projects</w:t>
        </w:r>
      </w:hyperlink>
      <w:r>
        <w:t xml:space="preserve"> </w:t>
      </w:r>
      <w:r>
        <w:t xml:space="preserve">from R for Data Science</w:t>
      </w:r>
    </w:p>
    <w:bookmarkEnd w:id="30"/>
    <w:bookmarkStart w:id="32" w:name="the-conflicted-package"/>
    <w:p>
      <w:pPr>
        <w:pStyle w:val="Heading2"/>
      </w:pPr>
      <w:r>
        <w:t xml:space="preserve">The conflicted package</w:t>
      </w:r>
    </w:p>
    <w:p>
      <w:pPr>
        <w:pStyle w:val="FirstParagraph"/>
      </w:pPr>
      <w:hyperlink r:id="rId31">
        <w:r>
          <w:rPr>
            <w:rStyle w:val="Hyperlink"/>
          </w:rPr>
          <w:t xml:space="preserve">https://conflicted.r-lib.org/</w:t>
        </w:r>
      </w:hyperlink>
    </w:p>
    <w:p>
      <w:pPr>
        <w:pStyle w:val="Compact"/>
        <w:numPr>
          <w:ilvl w:val="0"/>
          <w:numId w:val="1003"/>
        </w:numPr>
      </w:pPr>
      <w:r>
        <w:t xml:space="preserve">The goal of conflicted is to provide an alternative conflict resolution strategy. R’s default conflict resolution system gives precedence to the most recently loaded package. This can make it hard to detect conflicts, particularly when introduced by an update to an existing package. conflicted takes a different approach, making every conflict an error and forcing you to choose which function to use.</w:t>
      </w:r>
    </w:p>
    <w:bookmarkEnd w:id="32"/>
    <w:bookmarkStart w:id="33" w:name="conflict-resolution-here"/>
    <w:p>
      <w:pPr>
        <w:pStyle w:val="Heading2"/>
      </w:pPr>
      <w:r>
        <w:t xml:space="preserve">Conflict Resolution here</w:t>
      </w:r>
    </w:p>
    <w:p>
      <w:pPr>
        <w:pStyle w:val="FirstParagraph"/>
      </w:pPr>
      <w:r>
        <w:t xml:space="preserve">In the package setup today, I used the following code to resolve errors that came up in these slides:</w:t>
      </w:r>
    </w:p>
    <w:p>
      <w:pPr>
        <w:pStyle w:val="SourceCode"/>
      </w:pPr>
      <w:r>
        <w:rPr>
          <w:rStyle w:val="VerbatimChar"/>
        </w:rPr>
        <w:t xml:space="preserve">conflicts_prefer(dplyr::filter(), base::max(), base::sum(), base::mean())</w:t>
      </w:r>
    </w:p>
    <w:p>
      <w:pPr>
        <w:pStyle w:val="Compact"/>
        <w:numPr>
          <w:ilvl w:val="0"/>
          <w:numId w:val="1004"/>
        </w:numPr>
      </w:pPr>
      <w:r>
        <w:t xml:space="preserve">That was the complete set of conflicts I had to resolve to get the slides to run.</w:t>
      </w:r>
    </w:p>
    <w:p>
      <w:pPr>
        <w:pStyle w:val="Compact"/>
        <w:numPr>
          <w:ilvl w:val="0"/>
          <w:numId w:val="1004"/>
        </w:numPr>
      </w:pPr>
      <w:r>
        <w:t xml:space="preserve">As it turns out, though, there are lots of other conflicts that didn’t crop up in building these slides, because the relevant conflict never emerged…</w:t>
      </w:r>
    </w:p>
    <w:bookmarkEnd w:id="33"/>
    <w:bookmarkStart w:id="34" w:name="what-else-does-conflicted-do"/>
    <w:p>
      <w:pPr>
        <w:pStyle w:val="Heading2"/>
      </w:pPr>
      <w:r>
        <w:t xml:space="preserve">What else does conflicted do?</w:t>
      </w:r>
    </w:p>
    <w:p>
      <w:pPr>
        <w:pStyle w:val="SourceCode"/>
      </w:pPr>
      <w:r>
        <w:rPr>
          <w:rStyle w:val="FunctionTok"/>
        </w:rPr>
        <w:t xml:space="preserve">conflict_scout</w:t>
      </w:r>
      <w:r>
        <w:rPr>
          <w:rStyle w:val="NormalTok"/>
        </w:rPr>
        <w:t xml:space="preserve">()</w:t>
      </w:r>
    </w:p>
    <w:p>
      <w:pPr>
        <w:pStyle w:val="SourceCode"/>
      </w:pPr>
      <w:r>
        <w:rPr>
          <w:rStyle w:val="VerbatimChar"/>
        </w:rPr>
        <w:t xml:space="preserve">30 conflicts</w:t>
      </w:r>
    </w:p>
    <w:p>
      <w:pPr>
        <w:pStyle w:val="SourceCode"/>
      </w:pPr>
      <w:r>
        <w:rPr>
          <w:rStyle w:val="VerbatimChar"/>
        </w:rPr>
        <w:t xml:space="preserve">• `chisq.test()`: janitor and stats</w:t>
      </w:r>
    </w:p>
    <w:p>
      <w:pPr>
        <w:pStyle w:val="SourceCode"/>
      </w:pPr>
      <w:r>
        <w:rPr>
          <w:rStyle w:val="VerbatimChar"/>
        </w:rPr>
        <w:t xml:space="preserve">• `clean_names()`: insight and janitor</w:t>
      </w:r>
    </w:p>
    <w:p>
      <w:pPr>
        <w:pStyle w:val="SourceCode"/>
      </w:pPr>
      <w:r>
        <w:rPr>
          <w:rStyle w:val="VerbatimChar"/>
        </w:rPr>
        <w:t xml:space="preserve">• `cor()`: mosaic and stats</w:t>
      </w:r>
    </w:p>
    <w:p>
      <w:pPr>
        <w:pStyle w:val="SourceCode"/>
      </w:pPr>
      <w:r>
        <w:rPr>
          <w:rStyle w:val="VerbatimChar"/>
        </w:rPr>
        <w:t xml:space="preserve">• `cor_test()`: correlation and mosaic</w:t>
      </w:r>
    </w:p>
    <w:p>
      <w:pPr>
        <w:pStyle w:val="SourceCode"/>
      </w:pPr>
      <w:r>
        <w:rPr>
          <w:rStyle w:val="VerbatimChar"/>
        </w:rPr>
        <w:t xml:space="preserve">• `count()`: mosaic and dplyr</w:t>
      </w:r>
    </w:p>
    <w:p>
      <w:pPr>
        <w:pStyle w:val="SourceCode"/>
      </w:pPr>
      <w:r>
        <w:rPr>
          <w:rStyle w:val="VerbatimChar"/>
        </w:rPr>
        <w:t xml:space="preserve">• `cov()`: mosaic and stats</w:t>
      </w:r>
    </w:p>
    <w:p>
      <w:pPr>
        <w:pStyle w:val="SourceCode"/>
      </w:pPr>
      <w:r>
        <w:rPr>
          <w:rStyle w:val="VerbatimChar"/>
        </w:rPr>
        <w:t xml:space="preserve">• `cross()`: purrr and mosaic</w:t>
      </w:r>
    </w:p>
    <w:p>
      <w:pPr>
        <w:pStyle w:val="SourceCode"/>
      </w:pPr>
      <w:r>
        <w:rPr>
          <w:rStyle w:val="VerbatimChar"/>
        </w:rPr>
        <w:t xml:space="preserve">• `do()`: mosaic and dplyr</w:t>
      </w:r>
    </w:p>
    <w:p>
      <w:pPr>
        <w:pStyle w:val="SourceCode"/>
      </w:pPr>
      <w:r>
        <w:rPr>
          <w:rStyle w:val="VerbatimChar"/>
        </w:rPr>
        <w:t xml:space="preserve">• `dotchart()`: survey and graphics</w:t>
      </w:r>
    </w:p>
    <w:p>
      <w:pPr>
        <w:pStyle w:val="SourceCode"/>
      </w:pPr>
      <w:r>
        <w:rPr>
          <w:rStyle w:val="VerbatimChar"/>
        </w:rPr>
        <w:t xml:space="preserve">• `expand()`: tidyr and Matrix</w:t>
      </w:r>
    </w:p>
    <w:p>
      <w:pPr>
        <w:pStyle w:val="SourceCode"/>
      </w:pPr>
      <w:r>
        <w:rPr>
          <w:rStyle w:val="VerbatimChar"/>
        </w:rPr>
        <w:t xml:space="preserve">• `filter()`: dplyr</w:t>
      </w:r>
    </w:p>
    <w:p>
      <w:pPr>
        <w:pStyle w:val="SourceCode"/>
      </w:pPr>
      <w:r>
        <w:rPr>
          <w:rStyle w:val="VerbatimChar"/>
        </w:rPr>
        <w:t xml:space="preserve">• `fisher.test()`: janitor and stats</w:t>
      </w:r>
    </w:p>
    <w:p>
      <w:pPr>
        <w:pStyle w:val="SourceCode"/>
      </w:pPr>
      <w:r>
        <w:rPr>
          <w:rStyle w:val="VerbatimChar"/>
        </w:rPr>
        <w:t xml:space="preserve">• `IQR()`: mosaic and stats</w:t>
      </w:r>
    </w:p>
    <w:p>
      <w:pPr>
        <w:pStyle w:val="SourceCode"/>
      </w:pPr>
      <w:r>
        <w:rPr>
          <w:rStyle w:val="VerbatimChar"/>
        </w:rPr>
        <w:t xml:space="preserve">• `lag()`: dplyr and stats</w:t>
      </w:r>
    </w:p>
    <w:p>
      <w:pPr>
        <w:pStyle w:val="SourceCode"/>
      </w:pPr>
      <w:r>
        <w:rPr>
          <w:rStyle w:val="VerbatimChar"/>
        </w:rPr>
        <w:t xml:space="preserve">• `max()`: base</w:t>
      </w:r>
    </w:p>
    <w:p>
      <w:pPr>
        <w:pStyle w:val="SourceCode"/>
      </w:pPr>
      <w:r>
        <w:rPr>
          <w:rStyle w:val="VerbatimChar"/>
        </w:rPr>
        <w:t xml:space="preserve">• `mean()`: base</w:t>
      </w:r>
    </w:p>
    <w:p>
      <w:pPr>
        <w:pStyle w:val="SourceCode"/>
      </w:pPr>
      <w:r>
        <w:rPr>
          <w:rStyle w:val="VerbatimChar"/>
        </w:rPr>
        <w:t xml:space="preserve">• `min()`: mosaic and base</w:t>
      </w:r>
    </w:p>
    <w:p>
      <w:pPr>
        <w:pStyle w:val="SourceCode"/>
      </w:pPr>
      <w:r>
        <w:rPr>
          <w:rStyle w:val="VerbatimChar"/>
        </w:rPr>
        <w:t xml:space="preserve">• `pack()`: tidyr and Matrix</w:t>
      </w:r>
    </w:p>
    <w:p>
      <w:pPr>
        <w:pStyle w:val="SourceCode"/>
      </w:pPr>
      <w:r>
        <w:rPr>
          <w:rStyle w:val="VerbatimChar"/>
        </w:rPr>
        <w:t xml:space="preserve">• `prod()`: mosaic and base</w:t>
      </w:r>
    </w:p>
    <w:p>
      <w:pPr>
        <w:pStyle w:val="SourceCode"/>
      </w:pPr>
      <w:r>
        <w:rPr>
          <w:rStyle w:val="VerbatimChar"/>
        </w:rPr>
        <w:t xml:space="preserve">• `prop.test()`: mosaic and stats</w:t>
      </w:r>
    </w:p>
    <w:p>
      <w:pPr>
        <w:pStyle w:val="SourceCode"/>
      </w:pPr>
      <w:r>
        <w:rPr>
          <w:rStyle w:val="VerbatimChar"/>
        </w:rPr>
        <w:t xml:space="preserve">• `range()`: mosaic and base</w:t>
      </w:r>
    </w:p>
    <w:p>
      <w:pPr>
        <w:pStyle w:val="SourceCode"/>
      </w:pPr>
      <w:r>
        <w:rPr>
          <w:rStyle w:val="VerbatimChar"/>
        </w:rPr>
        <w:t xml:space="preserve">• `remove_empty()`: datawizard and janitor</w:t>
      </w:r>
    </w:p>
    <w:p>
      <w:pPr>
        <w:pStyle w:val="SourceCode"/>
      </w:pPr>
      <w:r>
        <w:rPr>
          <w:rStyle w:val="VerbatimChar"/>
        </w:rPr>
        <w:t xml:space="preserve">• `remove_empty_rows()`: datawizard and janitor</w:t>
      </w:r>
    </w:p>
    <w:p>
      <w:pPr>
        <w:pStyle w:val="SourceCode"/>
      </w:pPr>
      <w:r>
        <w:rPr>
          <w:rStyle w:val="VerbatimChar"/>
        </w:rPr>
        <w:t xml:space="preserve">• `rescale()`: datawizard and mosaic</w:t>
      </w:r>
    </w:p>
    <w:p>
      <w:pPr>
        <w:pStyle w:val="SourceCode"/>
      </w:pPr>
      <w:r>
        <w:rPr>
          <w:rStyle w:val="VerbatimChar"/>
        </w:rPr>
        <w:t xml:space="preserve">• `sample()`: mosaic and base</w:t>
      </w:r>
    </w:p>
    <w:p>
      <w:pPr>
        <w:pStyle w:val="SourceCode"/>
      </w:pPr>
      <w:r>
        <w:rPr>
          <w:rStyle w:val="VerbatimChar"/>
        </w:rPr>
        <w:t xml:space="preserve">• `stat()`: mosaic and ggplot2</w:t>
      </w:r>
    </w:p>
    <w:p>
      <w:pPr>
        <w:pStyle w:val="SourceCode"/>
      </w:pPr>
      <w:r>
        <w:rPr>
          <w:rStyle w:val="VerbatimChar"/>
        </w:rPr>
        <w:t xml:space="preserve">• `sum()`: base</w:t>
      </w:r>
    </w:p>
    <w:p>
      <w:pPr>
        <w:pStyle w:val="SourceCode"/>
      </w:pPr>
      <w:r>
        <w:rPr>
          <w:rStyle w:val="VerbatimChar"/>
        </w:rPr>
        <w:t xml:space="preserve">• `tally()`: mosaic and dplyr</w:t>
      </w:r>
    </w:p>
    <w:p>
      <w:pPr>
        <w:pStyle w:val="SourceCode"/>
      </w:pPr>
      <w:r>
        <w:rPr>
          <w:rStyle w:val="VerbatimChar"/>
        </w:rPr>
        <w:t xml:space="preserve">• `unpack()`: tidyr and Matrix</w:t>
      </w:r>
    </w:p>
    <w:p>
      <w:pPr>
        <w:pStyle w:val="SourceCode"/>
      </w:pPr>
      <w:r>
        <w:rPr>
          <w:rStyle w:val="VerbatimChar"/>
        </w:rPr>
        <w:t xml:space="preserve">• `var()`: mosaic and stats</w:t>
      </w:r>
    </w:p>
    <w:bookmarkEnd w:id="34"/>
    <w:bookmarkStart w:id="55" w:name="building-a-table-one"/>
    <w:p>
      <w:pPr>
        <w:pStyle w:val="Heading1"/>
      </w:pPr>
      <w:r>
        <w:t xml:space="preserve">Building a Table One</w:t>
      </w:r>
    </w:p>
    <w:bookmarkStart w:id="39" w:name="an-original-clinical-investigation"/>
    <w:p>
      <w:pPr>
        <w:pStyle w:val="Heading2"/>
      </w:pPr>
      <w:r>
        <w:t xml:space="preserve">An Original Clinical Investigation</w:t>
      </w:r>
    </w:p>
    <w:p>
      <w:pPr>
        <w:pStyle w:val="FirstParagraph"/>
      </w:pPr>
      <w:r>
        <w:drawing>
          <wp:inline>
            <wp:extent cx="5334000" cy="3393307"/>
            <wp:effectExtent b="0" l="0" r="0" t="0"/>
            <wp:docPr descr="" title="" id="36" name="Picture"/>
            <a:graphic>
              <a:graphicData uri="http://schemas.openxmlformats.org/drawingml/2006/picture">
                <pic:pic>
                  <pic:nvPicPr>
                    <pic:cNvPr descr="c12/figures/bradley_title.png" id="37" name="Picture"/>
                    <pic:cNvPicPr>
                      <a:picLocks noChangeArrowheads="1" noChangeAspect="1"/>
                    </pic:cNvPicPr>
                  </pic:nvPicPr>
                  <pic:blipFill>
                    <a:blip r:embed="rId35"/>
                    <a:stretch>
                      <a:fillRect/>
                    </a:stretch>
                  </pic:blipFill>
                  <pic:spPr bwMode="auto">
                    <a:xfrm>
                      <a:off x="0" y="0"/>
                      <a:ext cx="5334000" cy="3393307"/>
                    </a:xfrm>
                    <a:prstGeom prst="rect">
                      <a:avLst/>
                    </a:prstGeom>
                    <a:noFill/>
                    <a:ln w="9525">
                      <a:noFill/>
                      <a:headEnd/>
                      <a:tailEnd/>
                    </a:ln>
                  </pic:spPr>
                </pic:pic>
              </a:graphicData>
            </a:graphic>
          </wp:inline>
        </w:drawing>
      </w:r>
    </w:p>
    <w:p>
      <w:pPr>
        <w:pStyle w:val="BodyText"/>
      </w:pPr>
      <w:hyperlink r:id="rId38">
        <w:r>
          <w:rPr>
            <w:rStyle w:val="Hyperlink"/>
          </w:rPr>
          <w:t xml:space="preserve">Link to Source</w:t>
        </w:r>
      </w:hyperlink>
    </w:p>
    <w:bookmarkEnd w:id="39"/>
    <w:bookmarkStart w:id="43" w:name="part-of-bradley-et-al.s-table-1"/>
    <w:p>
      <w:pPr>
        <w:pStyle w:val="Heading2"/>
      </w:pPr>
      <w:r>
        <w:t xml:space="preserve">Part of Bradley et al.’s Table 1</w:t>
      </w:r>
    </w:p>
    <w:p>
      <w:pPr>
        <w:pStyle w:val="FirstParagraph"/>
      </w:pPr>
      <w:r>
        <w:drawing>
          <wp:inline>
            <wp:extent cx="5334000" cy="2288636"/>
            <wp:effectExtent b="0" l="0" r="0" t="0"/>
            <wp:docPr descr="" title="" id="41" name="Picture"/>
            <a:graphic>
              <a:graphicData uri="http://schemas.openxmlformats.org/drawingml/2006/picture">
                <pic:pic>
                  <pic:nvPicPr>
                    <pic:cNvPr descr="c12/figures/bradley_table1.png" id="42" name="Picture"/>
                    <pic:cNvPicPr>
                      <a:picLocks noChangeArrowheads="1" noChangeAspect="1"/>
                    </pic:cNvPicPr>
                  </pic:nvPicPr>
                  <pic:blipFill>
                    <a:blip r:embed="rId40"/>
                    <a:stretch>
                      <a:fillRect/>
                    </a:stretch>
                  </pic:blipFill>
                  <pic:spPr bwMode="auto">
                    <a:xfrm>
                      <a:off x="0" y="0"/>
                      <a:ext cx="5334000" cy="2288636"/>
                    </a:xfrm>
                    <a:prstGeom prst="rect">
                      <a:avLst/>
                    </a:prstGeom>
                    <a:noFill/>
                    <a:ln w="9525">
                      <a:noFill/>
                      <a:headEnd/>
                      <a:tailEnd/>
                    </a:ln>
                  </pic:spPr>
                </pic:pic>
              </a:graphicData>
            </a:graphic>
          </wp:inline>
        </w:drawing>
      </w:r>
    </w:p>
    <w:bookmarkEnd w:id="43"/>
    <w:bookmarkStart w:id="48" w:name="Xd0c157bc7a28b1e2f8b812cb5a7d4bfee2b5ec3"/>
    <w:p>
      <w:pPr>
        <w:pStyle w:val="Heading2"/>
      </w:pPr>
      <w:r>
        <w:t xml:space="preserve">Table Creation Instructions, JAMA:</w:t>
      </w:r>
      <w:r>
        <w:t xml:space="preserve"> </w:t>
      </w:r>
      <w:hyperlink r:id="rId44">
        <w:r>
          <w:rPr>
            <w:rStyle w:val="Hyperlink"/>
          </w:rPr>
          <w:t xml:space="preserve">linked here</w:t>
        </w:r>
      </w:hyperlink>
    </w:p>
    <w:p>
      <w:pPr>
        <w:pStyle w:val="FirstParagraph"/>
      </w:pPr>
      <w:r>
        <w:drawing>
          <wp:inline>
            <wp:extent cx="5334000" cy="3964256"/>
            <wp:effectExtent b="0" l="0" r="0" t="0"/>
            <wp:docPr descr="" title="" id="46" name="Picture"/>
            <a:graphic>
              <a:graphicData uri="http://schemas.openxmlformats.org/drawingml/2006/picture">
                <pic:pic>
                  <pic:nvPicPr>
                    <pic:cNvPr descr="c12/figures/jama_table_instructions.png" id="47" name="Picture"/>
                    <pic:cNvPicPr>
                      <a:picLocks noChangeArrowheads="1" noChangeAspect="1"/>
                    </pic:cNvPicPr>
                  </pic:nvPicPr>
                  <pic:blipFill>
                    <a:blip r:embed="rId45"/>
                    <a:stretch>
                      <a:fillRect/>
                    </a:stretch>
                  </pic:blipFill>
                  <pic:spPr bwMode="auto">
                    <a:xfrm>
                      <a:off x="0" y="0"/>
                      <a:ext cx="5334000" cy="3964256"/>
                    </a:xfrm>
                    <a:prstGeom prst="rect">
                      <a:avLst/>
                    </a:prstGeom>
                    <a:noFill/>
                    <a:ln w="9525">
                      <a:noFill/>
                      <a:headEnd/>
                      <a:tailEnd/>
                    </a:ln>
                  </pic:spPr>
                </pic:pic>
              </a:graphicData>
            </a:graphic>
          </wp:inline>
        </w:drawing>
      </w:r>
    </w:p>
    <w:bookmarkEnd w:id="48"/>
    <w:bookmarkStart w:id="49" w:name="a-data-set"/>
    <w:p>
      <w:pPr>
        <w:pStyle w:val="Heading2"/>
      </w:pPr>
      <w:r>
        <w:t xml:space="preserve">A Data Set</w:t>
      </w:r>
    </w:p>
    <w:p>
      <w:pPr>
        <w:pStyle w:val="FirstParagraph"/>
      </w:pPr>
      <w:r>
        <w:t xml:space="preserve">The</w:t>
      </w:r>
      <w:r>
        <w:t xml:space="preserve"> </w:t>
      </w:r>
      <w:r>
        <w:rPr>
          <w:rStyle w:val="VerbatimChar"/>
        </w:rPr>
        <w:t xml:space="preserve">bradley.csv</w:t>
      </w:r>
      <w:r>
        <w:t xml:space="preserve"> </w:t>
      </w:r>
      <w:r>
        <w:t xml:space="preserve">data set is simulated, but consists of 1,374 observations (687 Cases and 687 Controls) containing:</w:t>
      </w:r>
    </w:p>
    <w:p>
      <w:pPr>
        <w:pStyle w:val="Compact"/>
        <w:numPr>
          <w:ilvl w:val="0"/>
          <w:numId w:val="1005"/>
        </w:numPr>
      </w:pPr>
      <w:r>
        <w:t xml:space="preserve">a subject identification code, in</w:t>
      </w:r>
      <w:r>
        <w:t xml:space="preserve"> </w:t>
      </w:r>
      <w:r>
        <w:rPr>
          <w:rStyle w:val="VerbatimChar"/>
        </w:rPr>
        <w:t xml:space="preserve">subject</w:t>
      </w:r>
    </w:p>
    <w:p>
      <w:pPr>
        <w:pStyle w:val="Compact"/>
        <w:numPr>
          <w:ilvl w:val="0"/>
          <w:numId w:val="1005"/>
        </w:numPr>
      </w:pPr>
      <w:r>
        <w:rPr>
          <w:rStyle w:val="VerbatimChar"/>
        </w:rPr>
        <w:t xml:space="preserve">status</w:t>
      </w:r>
      <w:r>
        <w:t xml:space="preserve"> </w:t>
      </w:r>
      <w:r>
        <w:t xml:space="preserve">(case or control)</w:t>
      </w:r>
    </w:p>
    <w:p>
      <w:pPr>
        <w:pStyle w:val="Compact"/>
        <w:numPr>
          <w:ilvl w:val="0"/>
          <w:numId w:val="1005"/>
        </w:numPr>
      </w:pPr>
      <w:r>
        <w:t xml:space="preserve">age (in years)</w:t>
      </w:r>
    </w:p>
    <w:p>
      <w:pPr>
        <w:pStyle w:val="Compact"/>
        <w:numPr>
          <w:ilvl w:val="0"/>
          <w:numId w:val="1005"/>
        </w:numPr>
      </w:pPr>
      <w:r>
        <w:t xml:space="preserve">sex (Male or Female)</w:t>
      </w:r>
    </w:p>
    <w:p>
      <w:pPr>
        <w:pStyle w:val="Compact"/>
        <w:numPr>
          <w:ilvl w:val="0"/>
          <w:numId w:val="1005"/>
        </w:numPr>
      </w:pPr>
      <w:r>
        <w:t xml:space="preserve">race/ethnicity (white or non-white)</w:t>
      </w:r>
    </w:p>
    <w:p>
      <w:pPr>
        <w:pStyle w:val="Compact"/>
        <w:numPr>
          <w:ilvl w:val="0"/>
          <w:numId w:val="1005"/>
        </w:numPr>
      </w:pPr>
      <w:r>
        <w:t xml:space="preserve">married (1 = yes or 0 = no)</w:t>
      </w:r>
    </w:p>
    <w:p>
      <w:pPr>
        <w:pStyle w:val="Compact"/>
        <w:numPr>
          <w:ilvl w:val="0"/>
          <w:numId w:val="1005"/>
        </w:numPr>
      </w:pPr>
      <w:r>
        <w:t xml:space="preserve">location (ICU, bed, other)</w:t>
      </w:r>
    </w:p>
    <w:p>
      <w:pPr>
        <w:pStyle w:val="FirstParagraph"/>
      </w:pPr>
      <w:r>
        <w:t xml:space="preserve">The</w:t>
      </w:r>
      <w:r>
        <w:t xml:space="preserve"> </w:t>
      </w:r>
      <w:r>
        <w:rPr>
          <w:rStyle w:val="VerbatimChar"/>
        </w:rPr>
        <w:t xml:space="preserve">bradley.csv</w:t>
      </w:r>
      <w:r>
        <w:t xml:space="preserve"> </w:t>
      </w:r>
      <w:r>
        <w:t xml:space="preserve">data closely match the summary statistics provided in Table 1 of the Bradley et al. article. Our job is to recreate that part of Table 1, as best as we can.</w:t>
      </w:r>
    </w:p>
    <w:bookmarkEnd w:id="49"/>
    <w:bookmarkStart w:id="53" w:name="the-bradley.csv-data-first-5-rows"/>
    <w:p>
      <w:pPr>
        <w:pStyle w:val="Heading2"/>
      </w:pPr>
      <w:r>
        <w:t xml:space="preserve">The</w:t>
      </w:r>
      <w:r>
        <w:t xml:space="preserve"> </w:t>
      </w:r>
      <w:r>
        <w:rPr>
          <w:rStyle w:val="VerbatimChar"/>
        </w:rPr>
        <w:t xml:space="preserve">bradley.csv</w:t>
      </w:r>
      <w:r>
        <w:t xml:space="preserve"> </w:t>
      </w:r>
      <w:r>
        <w:t xml:space="preserve">data (first 5 rows)</w:t>
      </w:r>
    </w:p>
    <w:p>
      <w:pPr>
        <w:pStyle w:val="Compact"/>
        <w:numPr>
          <w:ilvl w:val="0"/>
          <w:numId w:val="1006"/>
        </w:numPr>
      </w:pPr>
      <w:r>
        <w:t xml:space="preserve">The</w:t>
      </w:r>
      <w:r>
        <w:t xml:space="preserve"> </w:t>
      </w:r>
      <w:r>
        <w:rPr>
          <w:rStyle w:val="VerbatimChar"/>
        </w:rPr>
        <w:t xml:space="preserve">bradley_sim.md</w:t>
      </w:r>
      <w:r>
        <w:t xml:space="preserve"> </w:t>
      </w:r>
      <w:r>
        <w:t xml:space="preserve">file on our web site shows you how I simulated the data.</w:t>
      </w:r>
    </w:p>
    <w:p>
      <w:pPr>
        <w:pStyle w:val="FirstParagraph"/>
      </w:pPr>
      <w:r>
        <w:drawing>
          <wp:inline>
            <wp:extent cx="5149515" cy="1867301"/>
            <wp:effectExtent b="0" l="0" r="0" t="0"/>
            <wp:docPr descr="" title="" id="51" name="Picture"/>
            <a:graphic>
              <a:graphicData uri="http://schemas.openxmlformats.org/drawingml/2006/picture">
                <pic:pic>
                  <pic:nvPicPr>
                    <pic:cNvPr descr="c12/figures/bradley_csv.png" id="52" name="Picture"/>
                    <pic:cNvPicPr>
                      <a:picLocks noChangeArrowheads="1" noChangeAspect="1"/>
                    </pic:cNvPicPr>
                  </pic:nvPicPr>
                  <pic:blipFill>
                    <a:blip r:embed="rId50"/>
                    <a:stretch>
                      <a:fillRect/>
                    </a:stretch>
                  </pic:blipFill>
                  <pic:spPr bwMode="auto">
                    <a:xfrm>
                      <a:off x="0" y="0"/>
                      <a:ext cx="5149515" cy="1867301"/>
                    </a:xfrm>
                    <a:prstGeom prst="rect">
                      <a:avLst/>
                    </a:prstGeom>
                    <a:noFill/>
                    <a:ln w="9525">
                      <a:noFill/>
                      <a:headEnd/>
                      <a:tailEnd/>
                    </a:ln>
                  </pic:spPr>
                </pic:pic>
              </a:graphicData>
            </a:graphic>
          </wp:inline>
        </w:drawing>
      </w:r>
    </w:p>
    <w:bookmarkEnd w:id="53"/>
    <w:bookmarkStart w:id="54" w:name="to-live-coding"/>
    <w:p>
      <w:pPr>
        <w:pStyle w:val="Heading2"/>
      </w:pPr>
      <w:r>
        <w:t xml:space="preserve">To</w:t>
      </w:r>
      <w:r>
        <w:t xml:space="preserve"> </w:t>
      </w:r>
      <w:r>
        <w:t xml:space="preserve">“</w:t>
      </w:r>
      <w:r>
        <w:t xml:space="preserve">Live</w:t>
      </w:r>
      <w:r>
        <w:t xml:space="preserve">”</w:t>
      </w:r>
      <w:r>
        <w:t xml:space="preserve"> </w:t>
      </w:r>
      <w:r>
        <w:t xml:space="preserve">Coding</w:t>
      </w:r>
    </w:p>
    <w:p>
      <w:pPr>
        <w:pStyle w:val="FirstParagraph"/>
      </w:pPr>
      <w:r>
        <w:t xml:space="preserve">On our web site (Data and Code + Class 12 materials)</w:t>
      </w:r>
    </w:p>
    <w:p>
      <w:pPr>
        <w:pStyle w:val="Compact"/>
        <w:numPr>
          <w:ilvl w:val="0"/>
          <w:numId w:val="1007"/>
        </w:numPr>
      </w:pPr>
      <w:r>
        <w:t xml:space="preserve">In the</w:t>
      </w:r>
      <w:r>
        <w:t xml:space="preserve"> </w:t>
      </w:r>
      <w:r>
        <w:rPr>
          <w:rStyle w:val="VerbatimChar"/>
        </w:rPr>
        <w:t xml:space="preserve">data</w:t>
      </w:r>
      <w:r>
        <w:t xml:space="preserve"> </w:t>
      </w:r>
      <w:r>
        <w:t xml:space="preserve">folder:</w:t>
      </w:r>
    </w:p>
    <w:p>
      <w:pPr>
        <w:pStyle w:val="Compact"/>
        <w:numPr>
          <w:ilvl w:val="1"/>
          <w:numId w:val="1008"/>
        </w:numPr>
      </w:pPr>
      <w:r>
        <w:rPr>
          <w:rStyle w:val="VerbatimChar"/>
        </w:rPr>
        <w:t xml:space="preserve">bradley.csv</w:t>
      </w:r>
      <w:r>
        <w:t xml:space="preserve"> </w:t>
      </w:r>
      <w:r>
        <w:t xml:space="preserve">data file</w:t>
      </w:r>
    </w:p>
    <w:p>
      <w:pPr>
        <w:pStyle w:val="Compact"/>
        <w:numPr>
          <w:ilvl w:val="0"/>
          <w:numId w:val="1007"/>
        </w:numPr>
      </w:pPr>
      <w:r>
        <w:rPr>
          <w:rStyle w:val="VerbatimChar"/>
        </w:rPr>
        <w:t xml:space="preserve">bradley_table1.qmd</w:t>
      </w:r>
      <w:r>
        <w:t xml:space="preserve"> </w:t>
      </w:r>
      <w:r>
        <w:t xml:space="preserve">Quarto script</w:t>
      </w:r>
    </w:p>
    <w:p>
      <w:pPr>
        <w:pStyle w:val="Compact"/>
        <w:numPr>
          <w:ilvl w:val="0"/>
          <w:numId w:val="1007"/>
        </w:numPr>
      </w:pPr>
      <w:r>
        <w:rPr>
          <w:rStyle w:val="VerbatimChar"/>
        </w:rPr>
        <w:t xml:space="preserve">bradley_table1.md</w:t>
      </w:r>
      <w:r>
        <w:t xml:space="preserve"> </w:t>
      </w:r>
      <w:r>
        <w:t xml:space="preserve">Results of running Quarto</w:t>
      </w:r>
    </w:p>
    <w:p>
      <w:pPr>
        <w:pStyle w:val="Compact"/>
        <w:numPr>
          <w:ilvl w:val="0"/>
          <w:numId w:val="1007"/>
        </w:numPr>
      </w:pPr>
      <w:r>
        <w:rPr>
          <w:rStyle w:val="VerbatimChar"/>
        </w:rPr>
        <w:t xml:space="preserve">bradley_table1_result.csv</w:t>
      </w:r>
      <w:r>
        <w:t xml:space="preserve"> </w:t>
      </w:r>
      <w:r>
        <w:t xml:space="preserve">is the table generated by that Quarto script</w:t>
      </w:r>
    </w:p>
    <w:bookmarkEnd w:id="54"/>
    <w:bookmarkEnd w:id="55"/>
    <w:bookmarkStart w:id="62" w:name="X3c161b09d9ef4ee0eced78368b4464d9f5b8d08"/>
    <w:p>
      <w:pPr>
        <w:pStyle w:val="Heading1"/>
      </w:pPr>
      <w:r>
        <w:t xml:space="preserve">To The</w:t>
      </w:r>
      <w:r>
        <w:t xml:space="preserve"> </w:t>
      </w:r>
      <w:r>
        <w:t xml:space="preserve">“</w:t>
      </w:r>
      <w:r>
        <w:t xml:space="preserve">Live Code</w:t>
      </w:r>
      <w:r>
        <w:t xml:space="preserve">”</w:t>
      </w:r>
      <w:r>
        <w:t xml:space="preserve"> </w:t>
      </w:r>
      <w:r>
        <w:t xml:space="preserve">at</w:t>
      </w:r>
      <w:r>
        <w:t xml:space="preserve"> </w:t>
      </w:r>
      <w:hyperlink r:id="rId56">
        <w:r>
          <w:rPr>
            <w:rStyle w:val="Hyperlink"/>
          </w:rPr>
          <w:t xml:space="preserve">https://rpubs.com/TELOVE/bradley-table1-432</w:t>
        </w:r>
      </w:hyperlink>
    </w:p>
    <w:bookmarkStart w:id="60" w:name="X604db4994f7bbfb0f361607e4fe2f4402e01afc"/>
    <w:p>
      <w:pPr>
        <w:pStyle w:val="Heading2"/>
      </w:pPr>
      <w:r>
        <w:t xml:space="preserve">Opening</w:t>
      </w:r>
      <w:r>
        <w:t xml:space="preserve"> </w:t>
      </w:r>
      <w:r>
        <w:rPr>
          <w:rStyle w:val="VerbatimChar"/>
        </w:rPr>
        <w:t xml:space="preserve">bradley_table1_result.csv</w:t>
      </w:r>
      <w:r>
        <w:t xml:space="preserve"> </w:t>
      </w:r>
      <w:r>
        <w:t xml:space="preserve">in Excel</w:t>
      </w:r>
    </w:p>
    <w:p>
      <w:pPr>
        <w:pStyle w:val="FirstParagraph"/>
      </w:pPr>
      <w:r>
        <w:drawing>
          <wp:inline>
            <wp:extent cx="5334000" cy="3060937"/>
            <wp:effectExtent b="0" l="0" r="0" t="0"/>
            <wp:docPr descr="" title="" id="58" name="Picture"/>
            <a:graphic>
              <a:graphicData uri="http://schemas.openxmlformats.org/drawingml/2006/picture">
                <pic:pic>
                  <pic:nvPicPr>
                    <pic:cNvPr descr="c12/figures/bradley_table1_result.png" id="59" name="Picture"/>
                    <pic:cNvPicPr>
                      <a:picLocks noChangeArrowheads="1" noChangeAspect="1"/>
                    </pic:cNvPicPr>
                  </pic:nvPicPr>
                  <pic:blipFill>
                    <a:blip r:embed="rId57"/>
                    <a:stretch>
                      <a:fillRect/>
                    </a:stretch>
                  </pic:blipFill>
                  <pic:spPr bwMode="auto">
                    <a:xfrm>
                      <a:off x="0" y="0"/>
                      <a:ext cx="5334000" cy="3060937"/>
                    </a:xfrm>
                    <a:prstGeom prst="rect">
                      <a:avLst/>
                    </a:prstGeom>
                    <a:noFill/>
                    <a:ln w="9525">
                      <a:noFill/>
                      <a:headEnd/>
                      <a:tailEnd/>
                    </a:ln>
                  </pic:spPr>
                </pic:pic>
              </a:graphicData>
            </a:graphic>
          </wp:inline>
        </w:drawing>
      </w:r>
    </w:p>
    <w:bookmarkEnd w:id="60"/>
    <w:bookmarkStart w:id="61" w:name="learning-more-about-table-1"/>
    <w:p>
      <w:pPr>
        <w:pStyle w:val="Heading2"/>
      </w:pPr>
      <w:r>
        <w:t xml:space="preserve">Learning More About Table 1</w:t>
      </w:r>
    </w:p>
    <w:p>
      <w:pPr>
        <w:pStyle w:val="FirstParagraph"/>
      </w:pPr>
      <w:r>
        <w:t xml:space="preserve">Chapter 18 of the Course Notes covers two larger examples, and more details, like…</w:t>
      </w:r>
    </w:p>
    <w:p>
      <w:pPr>
        <w:pStyle w:val="Compact"/>
        <w:numPr>
          <w:ilvl w:val="0"/>
          <w:numId w:val="1009"/>
        </w:numPr>
      </w:pPr>
      <w:r>
        <w:t xml:space="preserve">specifying factors, and re-ordering them when necessary</w:t>
      </w:r>
    </w:p>
    <w:p>
      <w:pPr>
        <w:pStyle w:val="Compact"/>
        <w:numPr>
          <w:ilvl w:val="0"/>
          <w:numId w:val="1009"/>
        </w:numPr>
      </w:pPr>
      <w:r>
        <w:t xml:space="preserve">using non-normal summaries or exact categorical tests</w:t>
      </w:r>
    </w:p>
    <w:p>
      <w:pPr>
        <w:pStyle w:val="Compact"/>
        <w:numPr>
          <w:ilvl w:val="0"/>
          <w:numId w:val="1009"/>
        </w:numPr>
      </w:pPr>
      <w:r>
        <w:t xml:space="preserve">dealing with warning messages and with missing data</w:t>
      </w:r>
    </w:p>
    <w:p>
      <w:pPr>
        <w:pStyle w:val="Compact"/>
        <w:numPr>
          <w:ilvl w:val="0"/>
          <w:numId w:val="1009"/>
        </w:numPr>
      </w:pPr>
      <w:r>
        <w:t xml:space="preserve">producing Table 1 in R so you can cut and paste it into Excel or Word</w:t>
      </w:r>
    </w:p>
    <w:p>
      <w:pPr>
        <w:pStyle w:val="FirstParagraph"/>
      </w:pPr>
      <w:r>
        <w:t xml:space="preserve">and Lab 5 asks you to do this with a familiar data set.</w:t>
      </w:r>
    </w:p>
    <w:bookmarkEnd w:id="61"/>
    <w:bookmarkEnd w:id="62"/>
    <w:bookmarkStart w:id="93" w:name="Xb228a67fbace8005230a09e7521faecc445c03d"/>
    <w:p>
      <w:pPr>
        <w:pStyle w:val="Heading1"/>
      </w:pPr>
      <w:r>
        <w:t xml:space="preserve">Incorporating survey weights (an introduction)</w:t>
      </w:r>
    </w:p>
    <w:bookmarkStart w:id="63" w:name="what-are-survey-weights"/>
    <w:p>
      <w:pPr>
        <w:pStyle w:val="Heading2"/>
      </w:pPr>
      <w:r>
        <w:t xml:space="preserve">What are survey weights?</w:t>
      </w:r>
    </w:p>
    <w:p>
      <w:pPr>
        <w:pStyle w:val="FirstParagraph"/>
      </w:pPr>
      <w:r>
        <w:t xml:space="preserve">In many surveys, each sampled subject is assigned a weight that is equivalent to the reciprocal of his/her probability of selection into the sample.</w:t>
      </w:r>
    </w:p>
    <w:p>
      <w:pPr>
        <w:pStyle w:val="BodyText"/>
      </w:pPr>
      <m:oMathPara>
        <m:oMathParaPr>
          <m:jc m:val="center"/>
        </m:oMathParaPr>
        <m:oMath>
          <m:r>
            <m:rPr>
              <m:nor/>
              <m:sty m:val="p"/>
            </m:rPr>
            <m:t>Sample Subject’s Weight</m:t>
          </m:r>
          <m:r>
            <m:rPr>
              <m:sty m:val="p"/>
            </m:rPr>
            <m:t>=</m:t>
          </m:r>
          <m:f>
            <m:fPr>
              <m:type m:val="bar"/>
            </m:fPr>
            <m:num>
              <m:r>
                <m:t>1</m:t>
              </m:r>
            </m:num>
            <m:den>
              <m:r>
                <m:t>P</m:t>
              </m:r>
              <m:r>
                <m:t>r</m:t>
              </m:r>
              <m:r>
                <m:t>o</m:t>
              </m:r>
              <m:r>
                <m:t>b</m:t>
              </m:r>
              <m:d>
                <m:dPr>
                  <m:begChr m:val="("/>
                  <m:endChr m:val=")"/>
                  <m:sepChr m:val=""/>
                  <m:grow/>
                </m:dPr>
                <m:e>
                  <m:r>
                    <m:t>s</m:t>
                  </m:r>
                  <m:r>
                    <m:t>e</m:t>
                  </m:r>
                  <m:r>
                    <m:t>l</m:t>
                  </m:r>
                  <m:r>
                    <m:t>e</m:t>
                  </m:r>
                  <m:r>
                    <m:t>c</m:t>
                  </m:r>
                  <m:r>
                    <m:t>t</m:t>
                  </m:r>
                  <m:r>
                    <m:t>i</m:t>
                  </m:r>
                  <m:r>
                    <m:t>o</m:t>
                  </m:r>
                  <m:r>
                    <m:t>n</m:t>
                  </m:r>
                </m:e>
              </m:d>
            </m:den>
          </m:f>
        </m:oMath>
      </m:oMathPara>
    </w:p>
    <w:p>
      <w:pPr>
        <w:pStyle w:val="FirstParagraph"/>
      </w:pPr>
      <w:r>
        <w:t xml:space="preserve">but more sophisticated sampling designs require more complex weighting schemes. Usually these are published as part of the survey data.</w:t>
      </w:r>
    </w:p>
    <w:p>
      <w:pPr>
        <w:pStyle w:val="BodyText"/>
      </w:pPr>
      <w:r>
        <w:t xml:space="preserve">I’ll demonstrate part of the</w:t>
      </w:r>
      <w:r>
        <w:t xml:space="preserve"> </w:t>
      </w:r>
      <w:r>
        <w:rPr>
          <w:rStyle w:val="VerbatimChar"/>
        </w:rPr>
        <w:t xml:space="preserve">survey</w:t>
      </w:r>
      <w:r>
        <w:t xml:space="preserve"> </w:t>
      </w:r>
      <w:r>
        <w:t xml:space="preserve">package today.</w:t>
      </w:r>
    </w:p>
    <w:bookmarkEnd w:id="63"/>
    <w:bookmarkStart w:id="66" w:name="an-nhanes-example"/>
    <w:p>
      <w:pPr>
        <w:pStyle w:val="Heading2"/>
      </w:pPr>
      <w:r>
        <w:t xml:space="preserve">An NHANES Example</w:t>
      </w:r>
    </w:p>
    <w:p>
      <w:pPr>
        <w:pStyle w:val="FirstParagraph"/>
      </w:pPr>
      <w:r>
        <w:t xml:space="preserve">Let’s use the NHANES 2013-14 data and pull in both the demographics (</w:t>
      </w:r>
      <w:r>
        <w:rPr>
          <w:rStyle w:val="VerbatimChar"/>
        </w:rPr>
        <w:t xml:space="preserve">DEMO_H</w:t>
      </w:r>
      <w:r>
        <w:t xml:space="preserve">) and total cholesterol (</w:t>
      </w:r>
      <w:r>
        <w:rPr>
          <w:rStyle w:val="VerbatimChar"/>
        </w:rPr>
        <w:t xml:space="preserve">TCHOL_H</w:t>
      </w:r>
      <w:r>
        <w:t xml:space="preserve">) databases.</w:t>
      </w:r>
    </w:p>
    <w:p>
      <w:pPr>
        <w:pStyle w:val="SourceCode"/>
      </w:pPr>
      <w:r>
        <w:rPr>
          <w:rStyle w:val="NormalTok"/>
        </w:rPr>
        <w:t xml:space="preserve">demo_raw </w:t>
      </w:r>
      <w:r>
        <w:rPr>
          <w:rStyle w:val="OtherTok"/>
        </w:rPr>
        <w:t xml:space="preserve">&lt;-</w:t>
      </w:r>
      <w:r>
        <w:rPr>
          <w:rStyle w:val="NormalTok"/>
        </w:rPr>
        <w:t xml:space="preserve"> </w:t>
      </w:r>
      <w:r>
        <w:rPr>
          <w:rStyle w:val="FunctionTok"/>
        </w:rPr>
        <w:t xml:space="preserve">nhanes</w:t>
      </w:r>
      <w:r>
        <w:rPr>
          <w:rStyle w:val="NormalTok"/>
        </w:rPr>
        <w:t xml:space="preserve">(</w:t>
      </w:r>
      <w:r>
        <w:rPr>
          <w:rStyle w:val="StringTok"/>
        </w:rPr>
        <w:t xml:space="preserve">'DEMO_H'</w:t>
      </w:r>
      <w:r>
        <w:rPr>
          <w:rStyle w:val="NormalTok"/>
        </w:rPr>
        <w:t xml:space="preserve">, </w:t>
      </w:r>
      <w:r>
        <w:rPr>
          <w:rStyle w:val="AttributeTok"/>
        </w:rPr>
        <w:t xml:space="preserve">translated =</w:t>
      </w:r>
      <w:r>
        <w:rPr>
          <w:rStyle w:val="NormalTok"/>
        </w:rPr>
        <w:t xml:space="preserve"> </w:t>
      </w:r>
      <w:r>
        <w:rPr>
          <w:rStyle w:val="ConstantTok"/>
        </w:rPr>
        <w:t xml:space="preserve">FALSE</w:t>
      </w:r>
      <w:r>
        <w:rPr>
          <w:rStyle w:val="NormalTok"/>
        </w:rPr>
        <w:t xml:space="preserve">)</w:t>
      </w:r>
      <w:r>
        <w:br/>
      </w:r>
      <w:r>
        <w:rPr>
          <w:rStyle w:val="NormalTok"/>
        </w:rPr>
        <w:t xml:space="preserve">tchol_raw </w:t>
      </w:r>
      <w:r>
        <w:rPr>
          <w:rStyle w:val="OtherTok"/>
        </w:rPr>
        <w:t xml:space="preserve">&lt;-</w:t>
      </w:r>
      <w:r>
        <w:rPr>
          <w:rStyle w:val="NormalTok"/>
        </w:rPr>
        <w:t xml:space="preserve"> </w:t>
      </w:r>
      <w:r>
        <w:rPr>
          <w:rStyle w:val="FunctionTok"/>
        </w:rPr>
        <w:t xml:space="preserve">nhanes</w:t>
      </w:r>
      <w:r>
        <w:rPr>
          <w:rStyle w:val="NormalTok"/>
        </w:rPr>
        <w:t xml:space="preserve">(</w:t>
      </w:r>
      <w:r>
        <w:rPr>
          <w:rStyle w:val="StringTok"/>
        </w:rPr>
        <w:t xml:space="preserve">'TCHOL_H'</w:t>
      </w:r>
      <w:r>
        <w:rPr>
          <w:rStyle w:val="NormalTok"/>
        </w:rPr>
        <w:t xml:space="preserve">, </w:t>
      </w:r>
      <w:r>
        <w:rPr>
          <w:rStyle w:val="AttributeTok"/>
        </w:rPr>
        <w:t xml:space="preserve">translated =</w:t>
      </w:r>
      <w:r>
        <w:rPr>
          <w:rStyle w:val="NormalTok"/>
        </w:rPr>
        <w:t xml:space="preserve"> </w:t>
      </w:r>
      <w:r>
        <w:rPr>
          <w:rStyle w:val="ConstantTok"/>
        </w:rPr>
        <w:t xml:space="preserve">FALSE</w:t>
      </w:r>
      <w:r>
        <w:rPr>
          <w:rStyle w:val="NormalTok"/>
        </w:rPr>
        <w:t xml:space="preserve">)</w:t>
      </w:r>
    </w:p>
    <w:p>
      <w:pPr>
        <w:pStyle w:val="FirstParagraph"/>
      </w:pPr>
      <w:r>
        <w:t xml:space="preserve">Detailed descriptions available at</w:t>
      </w:r>
    </w:p>
    <w:p>
      <w:pPr>
        <w:pStyle w:val="Compact"/>
        <w:numPr>
          <w:ilvl w:val="0"/>
          <w:numId w:val="1010"/>
        </w:numPr>
      </w:pPr>
      <w:hyperlink r:id="rId64">
        <w:r>
          <w:rPr>
            <w:rStyle w:val="Hyperlink"/>
          </w:rPr>
          <w:t xml:space="preserve">https://wwwn.cdc.gov/Nchs/Nhanes/2013-2014/DEMO_H.htm</w:t>
        </w:r>
      </w:hyperlink>
    </w:p>
    <w:p>
      <w:pPr>
        <w:pStyle w:val="Compact"/>
        <w:numPr>
          <w:ilvl w:val="0"/>
          <w:numId w:val="1010"/>
        </w:numPr>
      </w:pPr>
      <w:hyperlink r:id="rId65">
        <w:r>
          <w:rPr>
            <w:rStyle w:val="Hyperlink"/>
          </w:rPr>
          <w:t xml:space="preserve">https://wwwn.cdc.gov/Nchs/Nhanes/2013-2014/TCHOL_H.htm</w:t>
        </w:r>
      </w:hyperlink>
    </w:p>
    <w:bookmarkEnd w:id="66"/>
    <w:bookmarkStart w:id="68" w:name="weighting-in-nhanes"/>
    <w:p>
      <w:pPr>
        <w:pStyle w:val="Heading2"/>
      </w:pPr>
      <w:r>
        <w:t xml:space="preserve">Weighting in NHANES</w:t>
      </w:r>
    </w:p>
    <w:p>
      <w:pPr>
        <w:pStyle w:val="FirstParagraph"/>
      </w:pPr>
      <w:r>
        <w:t xml:space="preserve">Weights for each sampled person in NHANES account for the complex survey design. The weight describes the number of people in the population represented by the sampled person, and is created in three steps:</w:t>
      </w:r>
    </w:p>
    <w:p>
      <w:pPr>
        <w:pStyle w:val="Compact"/>
        <w:numPr>
          <w:ilvl w:val="0"/>
          <w:numId w:val="1011"/>
        </w:numPr>
      </w:pPr>
      <w:r>
        <w:t xml:space="preserve">the base weight is computed, which accounts for the unequal probabilities of selection given that some demographic groups were over-sampled;</w:t>
      </w:r>
    </w:p>
    <w:p>
      <w:pPr>
        <w:pStyle w:val="Compact"/>
        <w:numPr>
          <w:ilvl w:val="0"/>
          <w:numId w:val="1011"/>
        </w:numPr>
      </w:pPr>
      <w:r>
        <w:t xml:space="preserve">adjustments are made for non-response; and</w:t>
      </w:r>
    </w:p>
    <w:p>
      <w:pPr>
        <w:pStyle w:val="Compact"/>
        <w:numPr>
          <w:ilvl w:val="0"/>
          <w:numId w:val="1011"/>
        </w:numPr>
      </w:pPr>
      <w:r>
        <w:t xml:space="preserve">post-stratification adjustments are made to match estimates of the U.S. civilian non-institutionalized population available from the Census Bureau.</w:t>
      </w:r>
    </w:p>
    <w:p>
      <w:pPr>
        <w:pStyle w:val="FirstParagraph"/>
      </w:pPr>
      <w:r>
        <w:t xml:space="preserve">Source:</w:t>
      </w:r>
      <w:r>
        <w:t xml:space="preserve"> </w:t>
      </w:r>
      <w:hyperlink r:id="rId67">
        <w:r>
          <w:rPr>
            <w:rStyle w:val="Hyperlink"/>
          </w:rPr>
          <w:t xml:space="preserve">https://wwwn.cdc.gov/nchs/nhanes/tutorials/Module3.aspx</w:t>
        </w:r>
      </w:hyperlink>
    </w:p>
    <w:bookmarkEnd w:id="68"/>
    <w:bookmarkStart w:id="69" w:name="weights-in-our-nhanes-data"/>
    <w:p>
      <w:pPr>
        <w:pStyle w:val="Heading2"/>
      </w:pPr>
      <w:r>
        <w:t xml:space="preserve">Weights in our NHANES data</w:t>
      </w:r>
    </w:p>
    <w:p>
      <w:pPr>
        <w:pStyle w:val="FirstParagraph"/>
      </w:pPr>
      <w:r>
        <w:t xml:space="preserve">The</w:t>
      </w:r>
      <w:r>
        <w:t xml:space="preserve"> </w:t>
      </w:r>
      <w:r>
        <w:rPr>
          <w:rStyle w:val="VerbatimChar"/>
        </w:rPr>
        <w:t xml:space="preserve">DEMO</w:t>
      </w:r>
      <w:r>
        <w:t xml:space="preserve"> </w:t>
      </w:r>
      <w:r>
        <w:t xml:space="preserve">file contains two kinds of sampling weights:</w:t>
      </w:r>
    </w:p>
    <w:p>
      <w:pPr>
        <w:pStyle w:val="Compact"/>
        <w:numPr>
          <w:ilvl w:val="0"/>
          <w:numId w:val="1012"/>
        </w:numPr>
      </w:pPr>
      <w:r>
        <w:t xml:space="preserve">the interview weight (</w:t>
      </w:r>
      <w:r>
        <w:rPr>
          <w:rStyle w:val="VerbatimChar"/>
        </w:rPr>
        <w:t xml:space="preserve">WTINT2yr</w:t>
      </w:r>
      <w:r>
        <w:t xml:space="preserve">), and</w:t>
      </w:r>
    </w:p>
    <w:p>
      <w:pPr>
        <w:pStyle w:val="Compact"/>
        <w:numPr>
          <w:ilvl w:val="0"/>
          <w:numId w:val="1012"/>
        </w:numPr>
      </w:pPr>
      <w:r>
        <w:t xml:space="preserve">the MEC exam weight (</w:t>
      </w:r>
      <w:r>
        <w:rPr>
          <w:rStyle w:val="VerbatimChar"/>
        </w:rPr>
        <w:t xml:space="preserve">WTMEC2yr</w:t>
      </w:r>
      <w:r>
        <w:t xml:space="preserve">)</w:t>
      </w:r>
    </w:p>
    <w:p>
      <w:pPr>
        <w:pStyle w:val="FirstParagraph"/>
      </w:pPr>
      <w:r>
        <w:t xml:space="preserve">NHANES also provides several weights for subsamples. In NHANES, we identify the variable of interest that was collected on the smallest number of respondents. The sample weight that applies to that variable is the appropriate one to use. In our first case, we will study total cholesterol and use the weights from the MEC exam.</w:t>
      </w:r>
    </w:p>
    <w:bookmarkEnd w:id="69"/>
    <w:bookmarkStart w:id="70" w:name="what-variables-do-we-need"/>
    <w:p>
      <w:pPr>
        <w:pStyle w:val="Heading2"/>
      </w:pPr>
      <w:r>
        <w:t xml:space="preserve">What Variables Do We Need?</w:t>
      </w:r>
    </w:p>
    <w:p>
      <w:pPr>
        <w:pStyle w:val="Compact"/>
        <w:numPr>
          <w:ilvl w:val="0"/>
          <w:numId w:val="1013"/>
        </w:numPr>
      </w:pPr>
      <w:r>
        <w:rPr>
          <w:rStyle w:val="VerbatimChar"/>
        </w:rPr>
        <w:t xml:space="preserve">SEQN</w:t>
      </w:r>
      <w:r>
        <w:t xml:space="preserve"> </w:t>
      </w:r>
      <w:r>
        <w:t xml:space="preserve">= subject identifying code</w:t>
      </w:r>
    </w:p>
    <w:p>
      <w:pPr>
        <w:pStyle w:val="Compact"/>
        <w:numPr>
          <w:ilvl w:val="0"/>
          <w:numId w:val="1013"/>
        </w:numPr>
      </w:pPr>
      <w:r>
        <w:rPr>
          <w:rStyle w:val="VerbatimChar"/>
        </w:rPr>
        <w:t xml:space="preserve">RIAGENDR</w:t>
      </w:r>
      <w:r>
        <w:t xml:space="preserve"> </w:t>
      </w:r>
      <w:r>
        <w:t xml:space="preserve">= sex (1 = M, 2 = F)</w:t>
      </w:r>
    </w:p>
    <w:p>
      <w:pPr>
        <w:pStyle w:val="Compact"/>
        <w:numPr>
          <w:ilvl w:val="0"/>
          <w:numId w:val="1013"/>
        </w:numPr>
      </w:pPr>
      <w:r>
        <w:rPr>
          <w:rStyle w:val="VerbatimChar"/>
        </w:rPr>
        <w:t xml:space="preserve">RIDAGEYR</w:t>
      </w:r>
      <w:r>
        <w:t xml:space="preserve"> </w:t>
      </w:r>
      <w:r>
        <w:t xml:space="preserve">= age (in years at screening, topcode at 80)</w:t>
      </w:r>
    </w:p>
    <w:p>
      <w:pPr>
        <w:pStyle w:val="Compact"/>
        <w:numPr>
          <w:ilvl w:val="0"/>
          <w:numId w:val="1013"/>
        </w:numPr>
      </w:pPr>
      <w:r>
        <w:rPr>
          <w:rStyle w:val="VerbatimChar"/>
        </w:rPr>
        <w:t xml:space="preserve">DMQMILIZ</w:t>
      </w:r>
      <w:r>
        <w:t xml:space="preserve"> </w:t>
      </w:r>
      <w:r>
        <w:t xml:space="preserve">= served active duty in US Armed Forces (yes/no)</w:t>
      </w:r>
    </w:p>
    <w:p>
      <w:pPr>
        <w:pStyle w:val="Compact"/>
        <w:numPr>
          <w:ilvl w:val="0"/>
          <w:numId w:val="1013"/>
        </w:numPr>
      </w:pPr>
      <w:r>
        <w:rPr>
          <w:rStyle w:val="VerbatimChar"/>
        </w:rPr>
        <w:t xml:space="preserve">RIDSTATR</w:t>
      </w:r>
      <w:r>
        <w:t xml:space="preserve"> </w:t>
      </w:r>
      <w:r>
        <w:t xml:space="preserve">= 2 if subject took both interview and MEC exam</w:t>
      </w:r>
    </w:p>
    <w:p>
      <w:pPr>
        <w:pStyle w:val="Compact"/>
        <w:numPr>
          <w:ilvl w:val="0"/>
          <w:numId w:val="1013"/>
        </w:numPr>
      </w:pPr>
      <w:r>
        <w:rPr>
          <w:rStyle w:val="VerbatimChar"/>
        </w:rPr>
        <w:t xml:space="preserve">WTMEC2YR</w:t>
      </w:r>
      <w:r>
        <w:t xml:space="preserve"> </w:t>
      </w:r>
      <w:r>
        <w:t xml:space="preserve">- Full sample 2 year MEC exam weight</w:t>
      </w:r>
    </w:p>
    <w:p>
      <w:pPr>
        <w:pStyle w:val="Compact"/>
        <w:numPr>
          <w:ilvl w:val="0"/>
          <w:numId w:val="1013"/>
        </w:numPr>
      </w:pPr>
      <w:r>
        <w:rPr>
          <w:rStyle w:val="VerbatimChar"/>
        </w:rPr>
        <w:t xml:space="preserve">LBXTC</w:t>
      </w:r>
      <w:r>
        <w:t xml:space="preserve"> </w:t>
      </w:r>
      <w:r>
        <w:t xml:space="preserve">= Total Cholesterol (mg/dl) - this is our outcome</w:t>
      </w:r>
    </w:p>
    <w:p>
      <w:pPr>
        <w:pStyle w:val="FirstParagraph"/>
      </w:pPr>
      <w:r>
        <w:t xml:space="preserve">The first 5 are in</w:t>
      </w:r>
      <w:r>
        <w:t xml:space="preserve"> </w:t>
      </w:r>
      <w:r>
        <w:rPr>
          <w:rStyle w:val="VerbatimChar"/>
        </w:rPr>
        <w:t xml:space="preserve">DEMO_H</w:t>
      </w:r>
      <w:r>
        <w:t xml:space="preserve">, and the first and last are in</w:t>
      </w:r>
      <w:r>
        <w:t xml:space="preserve"> </w:t>
      </w:r>
      <w:r>
        <w:rPr>
          <w:rStyle w:val="VerbatimChar"/>
        </w:rPr>
        <w:t xml:space="preserve">TCHOL_H</w:t>
      </w:r>
      <w:r>
        <w:t xml:space="preserve">.</w:t>
      </w:r>
    </w:p>
    <w:bookmarkEnd w:id="70"/>
    <w:bookmarkStart w:id="71" w:name="merge-the-demo-and-tchol-files"/>
    <w:p>
      <w:pPr>
        <w:pStyle w:val="Heading2"/>
      </w:pPr>
      <w:r>
        <w:t xml:space="preserve">Merge the</w:t>
      </w:r>
      <w:r>
        <w:t xml:space="preserve"> </w:t>
      </w:r>
      <w:r>
        <w:rPr>
          <w:rStyle w:val="VerbatimChar"/>
        </w:rPr>
        <w:t xml:space="preserve">DEMO</w:t>
      </w:r>
      <w:r>
        <w:t xml:space="preserve"> </w:t>
      </w:r>
      <w:r>
        <w:t xml:space="preserve">and</w:t>
      </w:r>
      <w:r>
        <w:t xml:space="preserve"> </w:t>
      </w:r>
      <w:r>
        <w:rPr>
          <w:rStyle w:val="VerbatimChar"/>
        </w:rPr>
        <w:t xml:space="preserve">TCHOL</w:t>
      </w:r>
      <w:r>
        <w:t xml:space="preserve"> </w:t>
      </w:r>
      <w:r>
        <w:t xml:space="preserve">files</w:t>
      </w:r>
    </w:p>
    <w:p>
      <w:pPr>
        <w:pStyle w:val="SourceCode"/>
      </w:pPr>
      <w:r>
        <w:rPr>
          <w:rStyle w:val="FunctionTok"/>
        </w:rPr>
        <w:t xml:space="preserve">dim</w:t>
      </w:r>
      <w:r>
        <w:rPr>
          <w:rStyle w:val="NormalTok"/>
        </w:rPr>
        <w:t xml:space="preserve">(demo_raw)</w:t>
      </w:r>
    </w:p>
    <w:p>
      <w:pPr>
        <w:pStyle w:val="SourceCode"/>
      </w:pPr>
      <w:r>
        <w:rPr>
          <w:rStyle w:val="VerbatimChar"/>
        </w:rPr>
        <w:t xml:space="preserve">[1] 10175    47</w:t>
      </w:r>
    </w:p>
    <w:p>
      <w:pPr>
        <w:pStyle w:val="SourceCode"/>
      </w:pPr>
      <w:r>
        <w:rPr>
          <w:rStyle w:val="FunctionTok"/>
        </w:rPr>
        <w:t xml:space="preserve">dim</w:t>
      </w:r>
      <w:r>
        <w:rPr>
          <w:rStyle w:val="NormalTok"/>
        </w:rPr>
        <w:t xml:space="preserve">(tchol_raw)</w:t>
      </w:r>
    </w:p>
    <w:p>
      <w:pPr>
        <w:pStyle w:val="SourceCode"/>
      </w:pPr>
      <w:r>
        <w:rPr>
          <w:rStyle w:val="VerbatimChar"/>
        </w:rPr>
        <w:t xml:space="preserve">[1] 8291    3</w:t>
      </w:r>
    </w:p>
    <w:p>
      <w:pPr>
        <w:pStyle w:val="SourceCode"/>
      </w:pPr>
      <w:r>
        <w:rPr>
          <w:rStyle w:val="NormalTok"/>
        </w:rPr>
        <w:t xml:space="preserve">joined_df </w:t>
      </w:r>
      <w:r>
        <w:rPr>
          <w:rStyle w:val="OtherTok"/>
        </w:rPr>
        <w:t xml:space="preserve">&lt;-</w:t>
      </w:r>
      <w:r>
        <w:rPr>
          <w:rStyle w:val="NormalTok"/>
        </w:rPr>
        <w:t xml:space="preserve"> </w:t>
      </w:r>
      <w:r>
        <w:rPr>
          <w:rStyle w:val="FunctionTok"/>
        </w:rPr>
        <w:t xml:space="preserve">inner_join</w:t>
      </w:r>
      <w:r>
        <w:rPr>
          <w:rStyle w:val="NormalTok"/>
        </w:rPr>
        <w:t xml:space="preserve">(demo_raw, tchol_raw,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"SEQN"</w:t>
      </w:r>
      <w:r>
        <w:rPr>
          <w:rStyle w:val="NormalTok"/>
        </w:rPr>
        <w:t xml:space="preserve">))</w:t>
      </w:r>
      <w:r>
        <w:br/>
      </w:r>
      <w:r>
        <w:br/>
      </w:r>
      <w:r>
        <w:rPr>
          <w:rStyle w:val="FunctionTok"/>
        </w:rPr>
        <w:t xml:space="preserve">dim</w:t>
      </w:r>
      <w:r>
        <w:rPr>
          <w:rStyle w:val="NormalTok"/>
        </w:rPr>
        <w:t xml:space="preserve">(joined_df)</w:t>
      </w:r>
    </w:p>
    <w:p>
      <w:pPr>
        <w:pStyle w:val="SourceCode"/>
      </w:pPr>
      <w:r>
        <w:rPr>
          <w:rStyle w:val="VerbatimChar"/>
        </w:rPr>
        <w:t xml:space="preserve">[1] 8291   49</w:t>
      </w:r>
    </w:p>
    <w:bookmarkEnd w:id="71"/>
    <w:bookmarkStart w:id="72" w:name="create-and-save-a-small-analytic-tibble"/>
    <w:p>
      <w:pPr>
        <w:pStyle w:val="Heading2"/>
      </w:pPr>
      <w:r>
        <w:t xml:space="preserve">Create and save a small analytic tibble</w:t>
      </w:r>
    </w:p>
    <w:p>
      <w:pPr>
        <w:pStyle w:val="SourceCode"/>
      </w:pPr>
      <w:r>
        <w:rPr>
          <w:rStyle w:val="NormalTok"/>
        </w:rPr>
        <w:t xml:space="preserve">nh1314 </w:t>
      </w:r>
      <w:r>
        <w:rPr>
          <w:rStyle w:val="OtherTok"/>
        </w:rPr>
        <w:t xml:space="preserve">&lt;-</w:t>
      </w:r>
      <w:r>
        <w:rPr>
          <w:rStyle w:val="NormalTok"/>
        </w:rPr>
        <w:t xml:space="preserve"> joined_df </w:t>
      </w:r>
      <w:r>
        <w:rPr>
          <w:rStyle w:val="SpecialCharTok"/>
        </w:rPr>
        <w:t xml:space="preserve">|&gt;</w:t>
      </w:r>
      <w:r>
        <w:rPr>
          <w:rStyle w:val="NormalTok"/>
        </w:rPr>
        <w:t xml:space="preserve"> </w:t>
      </w:r>
      <w:r>
        <w:rPr>
          <w:rStyle w:val="CommentTok"/>
        </w:rPr>
        <w:t xml:space="preserve"># has n = 8291</w:t>
      </w:r>
      <w:r>
        <w:br/>
      </w:r>
      <w:r>
        <w:rPr>
          <w:rStyle w:val="NormalTok"/>
        </w:rPr>
        <w:t xml:space="preserve">    </w:t>
      </w:r>
      <w:r>
        <w:rPr>
          <w:rStyle w:val="FunctionTok"/>
        </w:rPr>
        <w:t xml:space="preserve">tibble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complete.cases</w:t>
      </w:r>
      <w:r>
        <w:rPr>
          <w:rStyle w:val="NormalTok"/>
        </w:rPr>
        <w:t xml:space="preserve">(LBXTC)) </w:t>
      </w:r>
      <w:r>
        <w:rPr>
          <w:rStyle w:val="SpecialCharTok"/>
        </w:rPr>
        <w:t xml:space="preserve">|&gt;</w:t>
      </w:r>
      <w:r>
        <w:rPr>
          <w:rStyle w:val="NormalTok"/>
        </w:rPr>
        <w:t xml:space="preserve"> </w:t>
      </w:r>
      <w:r>
        <w:rPr>
          <w:rStyle w:val="CommentTok"/>
        </w:rPr>
        <w:t xml:space="preserve"># now n = 7624</w:t>
      </w:r>
      <w:r>
        <w:br/>
      </w:r>
      <w:r>
        <w:rPr>
          <w:rStyle w:val="NormalTok"/>
        </w:rPr>
        <w:t xml:space="preserve">    </w:t>
      </w:r>
      <w:r>
        <w:rPr>
          <w:rStyle w:val="FunctionTok"/>
        </w:rPr>
        <w:t xml:space="preserve">filter</w:t>
      </w:r>
      <w:r>
        <w:rPr>
          <w:rStyle w:val="NormalTok"/>
        </w:rPr>
        <w:t xml:space="preserve">(RIDSTATR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rPr>
          <w:rStyle w:val="CommentTok"/>
        </w:rPr>
        <w:t xml:space="preserve"># still 7624</w:t>
      </w:r>
      <w:r>
        <w:br/>
      </w:r>
      <w:r>
        <w:rPr>
          <w:rStyle w:val="NormalTok"/>
        </w:rPr>
        <w:t xml:space="preserve">    </w:t>
      </w:r>
      <w:r>
        <w:rPr>
          <w:rStyle w:val="FunctionTok"/>
        </w:rPr>
        <w:t xml:space="preserve">filter</w:t>
      </w:r>
      <w:r>
        <w:rPr>
          <w:rStyle w:val="NormalTok"/>
        </w:rPr>
        <w:t xml:space="preserve">(RIDAGEYR </w:t>
      </w:r>
      <w:r>
        <w:rPr>
          <w:rStyle w:val="SpecialCharTok"/>
        </w:rPr>
        <w:t xml:space="preserve">&gt;</w:t>
      </w:r>
      <w:r>
        <w:rPr>
          <w:rStyle w:val="NormalTok"/>
        </w:rPr>
        <w:t xml:space="preserve"> </w:t>
      </w:r>
      <w:r>
        <w:rPr>
          <w:rStyle w:val="DecValTok"/>
        </w:rPr>
        <w:t xml:space="preserve">19</w:t>
      </w:r>
      <w:r>
        <w:rPr>
          <w:rStyle w:val="NormalTok"/>
        </w:rPr>
        <w:t xml:space="preserve"> </w:t>
      </w:r>
      <w:r>
        <w:rPr>
          <w:rStyle w:val="SpecialCharTok"/>
        </w:rPr>
        <w:t xml:space="preserve">&amp;</w:t>
      </w:r>
      <w:r>
        <w:rPr>
          <w:rStyle w:val="NormalTok"/>
        </w:rPr>
        <w:t xml:space="preserve"> RIDAGEYR </w:t>
      </w:r>
      <w:r>
        <w:rPr>
          <w:rStyle w:val="SpecialCharTok"/>
        </w:rPr>
        <w:t xml:space="preserve">&lt;</w:t>
      </w:r>
      <w:r>
        <w:rPr>
          <w:rStyle w:val="NormalTok"/>
        </w:rPr>
        <w:t xml:space="preserve"> </w:t>
      </w:r>
      <w:r>
        <w:rPr>
          <w:rStyle w:val="DecValTok"/>
        </w:rPr>
        <w:t xml:space="preserve">40</w:t>
      </w:r>
      <w:r>
        <w:rPr>
          <w:rStyle w:val="NormalTok"/>
        </w:rPr>
        <w:t xml:space="preserve">) </w:t>
      </w:r>
      <w:r>
        <w:rPr>
          <w:rStyle w:val="SpecialCharTok"/>
        </w:rPr>
        <w:t xml:space="preserve">|&gt;</w:t>
      </w:r>
      <w:r>
        <w:rPr>
          <w:rStyle w:val="NormalTok"/>
        </w:rPr>
        <w:t xml:space="preserve"> </w:t>
      </w:r>
      <w:r>
        <w:rPr>
          <w:rStyle w:val="CommentTok"/>
        </w:rPr>
        <w:t xml:space="preserve"># now n = 1802</w:t>
      </w:r>
      <w:r>
        <w:br/>
      </w:r>
      <w:r>
        <w:rPr>
          <w:rStyle w:val="NormalTok"/>
        </w:rPr>
        <w:t xml:space="preserve">    </w:t>
      </w:r>
      <w:r>
        <w:rPr>
          <w:rStyle w:val="FunctionTok"/>
        </w:rPr>
        <w:t xml:space="preserve">filter</w:t>
      </w:r>
      <w:r>
        <w:rPr>
          <w:rStyle w:val="NormalTok"/>
        </w:rPr>
        <w:t xml:space="preserve">(DMQMILIZ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CommentTok"/>
        </w:rPr>
        <w:t xml:space="preserve"># drop 7 = refused, n = 1801</w:t>
      </w:r>
      <w:r>
        <w:br/>
      </w:r>
      <w:r>
        <w:rPr>
          <w:rStyle w:val="NormalTok"/>
        </w:rPr>
        <w:t xml:space="preserve">    </w:t>
      </w:r>
      <w:r>
        <w:rPr>
          <w:rStyle w:val="FunctionTok"/>
        </w:rPr>
        <w:t xml:space="preserve">mutate</w:t>
      </w:r>
      <w:r>
        <w:rPr>
          <w:rStyle w:val="NormalTok"/>
        </w:rPr>
        <w:t xml:space="preserve">(</w:t>
      </w:r>
      <w:r>
        <w:rPr>
          <w:rStyle w:val="AttributeTok"/>
        </w:rPr>
        <w:t xml:space="preserve">FEMALE =</w:t>
      </w:r>
      <w:r>
        <w:rPr>
          <w:rStyle w:val="NormalTok"/>
        </w:rPr>
        <w:t xml:space="preserve"> RIAGENDR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AGE =</w:t>
      </w:r>
      <w:r>
        <w:rPr>
          <w:rStyle w:val="NormalTok"/>
        </w:rPr>
        <w:t xml:space="preserve"> RIDAGEYR,</w:t>
      </w:r>
      <w:r>
        <w:br/>
      </w:r>
      <w:r>
        <w:rPr>
          <w:rStyle w:val="NormalTok"/>
        </w:rPr>
        <w:t xml:space="preserve">           </w:t>
      </w:r>
      <w:r>
        <w:rPr>
          <w:rStyle w:val="AttributeTok"/>
        </w:rPr>
        <w:t xml:space="preserve">US_MIL =</w:t>
      </w:r>
      <w:r>
        <w:rPr>
          <w:rStyle w:val="NormalTok"/>
        </w:rPr>
        <w:t xml:space="preserve"> </w:t>
      </w:r>
      <w:r>
        <w:rPr>
          <w:rStyle w:val="FunctionTok"/>
        </w:rPr>
        <w:t xml:space="preserve">ifelse</w:t>
      </w:r>
      <w:r>
        <w:rPr>
          <w:rStyle w:val="NormalTok"/>
        </w:rPr>
        <w:t xml:space="preserve">(DMQMILIZ </w:t>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WT_EX =</w:t>
      </w:r>
      <w:r>
        <w:rPr>
          <w:rStyle w:val="NormalTok"/>
        </w:rPr>
        <w:t xml:space="preserve"> WTMEC2YR,</w:t>
      </w:r>
      <w:r>
        <w:br/>
      </w:r>
      <w:r>
        <w:rPr>
          <w:rStyle w:val="NormalTok"/>
        </w:rPr>
        <w:t xml:space="preserve">           </w:t>
      </w:r>
      <w:r>
        <w:rPr>
          <w:rStyle w:val="AttributeTok"/>
        </w:rPr>
        <w:t xml:space="preserve">TOTCHOL =</w:t>
      </w:r>
      <w:r>
        <w:rPr>
          <w:rStyle w:val="NormalTok"/>
        </w:rPr>
        <w:t xml:space="preserve"> LBXTC) </w:t>
      </w:r>
      <w:r>
        <w:rPr>
          <w:rStyle w:val="SpecialCharTok"/>
        </w:rPr>
        <w:t xml:space="preserve">|&gt;</w:t>
      </w:r>
      <w:r>
        <w:br/>
      </w:r>
      <w:r>
        <w:rPr>
          <w:rStyle w:val="NormalTok"/>
        </w:rPr>
        <w:t xml:space="preserve">    </w:t>
      </w:r>
      <w:r>
        <w:rPr>
          <w:rStyle w:val="FunctionTok"/>
        </w:rPr>
        <w:t xml:space="preserve">select</w:t>
      </w:r>
      <w:r>
        <w:rPr>
          <w:rStyle w:val="NormalTok"/>
        </w:rPr>
        <w:t xml:space="preserve">(SEQN, FEMALE, AGE, TOTCHOL, US_MIL, WT_EX)</w:t>
      </w:r>
      <w:r>
        <w:br/>
      </w:r>
      <w:r>
        <w:br/>
      </w:r>
      <w:r>
        <w:rPr>
          <w:rStyle w:val="FunctionTok"/>
        </w:rPr>
        <w:t xml:space="preserve">write_rds</w:t>
      </w:r>
      <w:r>
        <w:rPr>
          <w:rStyle w:val="NormalTok"/>
        </w:rPr>
        <w:t xml:space="preserve">(nh1314, </w:t>
      </w:r>
      <w:r>
        <w:rPr>
          <w:rStyle w:val="FunctionTok"/>
        </w:rPr>
        <w:t xml:space="preserve">here</w:t>
      </w:r>
      <w:r>
        <w:rPr>
          <w:rStyle w:val="NormalTok"/>
        </w:rPr>
        <w:t xml:space="preserve">(</w:t>
      </w:r>
      <w:r>
        <w:rPr>
          <w:rStyle w:val="StringTok"/>
        </w:rPr>
        <w:t xml:space="preserve">"c12/data/nh1314.Rds"</w:t>
      </w:r>
      <w:r>
        <w:rPr>
          <w:rStyle w:val="NormalTok"/>
        </w:rPr>
        <w:t xml:space="preserve">))</w:t>
      </w:r>
    </w:p>
    <w:p>
      <w:pPr>
        <w:pStyle w:val="Compact"/>
        <w:numPr>
          <w:ilvl w:val="0"/>
          <w:numId w:val="1014"/>
        </w:numPr>
      </w:pPr>
      <w:r>
        <w:t xml:space="preserve">The nh1314.Rds file is on our 432-data page if you need it.</w:t>
      </w:r>
    </w:p>
    <w:bookmarkEnd w:id="72"/>
    <w:bookmarkStart w:id="73" w:name="nh1314-analytic-sample"/>
    <w:p>
      <w:pPr>
        <w:pStyle w:val="Heading2"/>
      </w:pPr>
      <w:r>
        <w:rPr>
          <w:rStyle w:val="VerbatimChar"/>
        </w:rPr>
        <w:t xml:space="preserve">nh1314</w:t>
      </w:r>
      <w:r>
        <w:t xml:space="preserve"> </w:t>
      </w:r>
      <w:r>
        <w:t xml:space="preserve">analytic sample</w:t>
      </w:r>
    </w:p>
    <w:p>
      <w:pPr>
        <w:pStyle w:val="SourceCode"/>
      </w:pPr>
      <w:r>
        <w:rPr>
          <w:rStyle w:val="NormalTok"/>
        </w:rPr>
        <w:t xml:space="preserve">nh1314 </w:t>
      </w:r>
      <w:r>
        <w:rPr>
          <w:rStyle w:val="SpecialCharTok"/>
        </w:rPr>
        <w:t xml:space="preserve">|&gt;</w:t>
      </w:r>
      <w:r>
        <w:rPr>
          <w:rStyle w:val="NormalTok"/>
        </w:rPr>
        <w:t xml:space="preserve"> </w:t>
      </w:r>
      <w:r>
        <w:rPr>
          <w:rStyle w:val="FunctionTok"/>
        </w:rPr>
        <w:t xml:space="preserve">select</w:t>
      </w:r>
      <w:r>
        <w:rPr>
          <w:rStyle w:val="NormalTok"/>
        </w:rPr>
        <w:t xml:space="preserve">(AGE, TOTCHOL, WT_EX) </w:t>
      </w:r>
      <w:r>
        <w:rPr>
          <w:rStyle w:val="SpecialCharTok"/>
        </w:rPr>
        <w:t xml:space="preserve">|&gt;</w:t>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AGE           TOTCHOL        WT_EX       </w:t>
      </w:r>
      <w:r>
        <w:br/>
      </w:r>
      <w:r>
        <w:rPr>
          <w:rStyle w:val="VerbatimChar"/>
        </w:rPr>
        <w:t xml:space="preserve"> Min.   :20.00   Min.   : 69   Min.   :  8430  </w:t>
      </w:r>
      <w:r>
        <w:br/>
      </w:r>
      <w:r>
        <w:rPr>
          <w:rStyle w:val="VerbatimChar"/>
        </w:rPr>
        <w:t xml:space="preserve"> 1st Qu.:24.00   1st Qu.:156   1st Qu.: 24694  </w:t>
      </w:r>
      <w:r>
        <w:br/>
      </w:r>
      <w:r>
        <w:rPr>
          <w:rStyle w:val="VerbatimChar"/>
        </w:rPr>
        <w:t xml:space="preserve"> Median :30.00   Median :178   Median : 34642  </w:t>
      </w:r>
      <w:r>
        <w:br/>
      </w:r>
      <w:r>
        <w:rPr>
          <w:rStyle w:val="VerbatimChar"/>
        </w:rPr>
        <w:t xml:space="preserve"> Mean   :29.47   Mean   :181   Mean   : 44529  </w:t>
      </w:r>
      <w:r>
        <w:br/>
      </w:r>
      <w:r>
        <w:rPr>
          <w:rStyle w:val="VerbatimChar"/>
        </w:rPr>
        <w:t xml:space="preserve"> 3rd Qu.:34.00   3rd Qu.:203   3rd Qu.: 59561  </w:t>
      </w:r>
      <w:r>
        <w:br/>
      </w:r>
      <w:r>
        <w:rPr>
          <w:rStyle w:val="VerbatimChar"/>
        </w:rPr>
        <w:t xml:space="preserve"> Max.   :39.00   Max.   :417   Max.   :125680  </w:t>
      </w:r>
    </w:p>
    <w:p>
      <w:pPr>
        <w:pStyle w:val="SourceCode"/>
      </w:pPr>
      <w:r>
        <w:rPr>
          <w:rStyle w:val="NormalTok"/>
        </w:rPr>
        <w:t xml:space="preserve">nh1314 </w:t>
      </w:r>
      <w:r>
        <w:rPr>
          <w:rStyle w:val="SpecialCharTok"/>
        </w:rPr>
        <w:t xml:space="preserve">|&gt;</w:t>
      </w:r>
      <w:r>
        <w:rPr>
          <w:rStyle w:val="NormalTok"/>
        </w:rPr>
        <w:t xml:space="preserve"> </w:t>
      </w:r>
      <w:r>
        <w:rPr>
          <w:rStyle w:val="FunctionTok"/>
        </w:rPr>
        <w:t xml:space="preserve">tabyl</w:t>
      </w:r>
      <w:r>
        <w:rPr>
          <w:rStyle w:val="NormalTok"/>
        </w:rPr>
        <w:t xml:space="preserve">(FEMALE, US_MIL) </w:t>
      </w:r>
      <w:r>
        <w:rPr>
          <w:rStyle w:val="SpecialCharTok"/>
        </w:rPr>
        <w:t xml:space="preserve">|&gt;</w:t>
      </w:r>
      <w:r>
        <w:rPr>
          <w:rStyle w:val="NormalTok"/>
        </w:rPr>
        <w:t xml:space="preserve"> </w:t>
      </w:r>
      <w:r>
        <w:br/>
      </w:r>
      <w:r>
        <w:rPr>
          <w:rStyle w:val="NormalTok"/>
        </w:rPr>
        <w:t xml:space="preserve">  </w:t>
      </w:r>
      <w:r>
        <w:rPr>
          <w:rStyle w:val="FunctionTok"/>
        </w:rPr>
        <w:t xml:space="preserve">adorn_totals</w:t>
      </w:r>
      <w:r>
        <w:rPr>
          <w:rStyle w:val="NormalTok"/>
        </w:rPr>
        <w:t xml:space="preserve">(</w:t>
      </w:r>
      <w:r>
        <w:rPr>
          <w:rStyle w:val="AttributeTok"/>
        </w:rPr>
        <w:t xml:space="preserve">where =</w:t>
      </w:r>
      <w:r>
        <w:rPr>
          <w:rStyle w:val="NormalTok"/>
        </w:rPr>
        <w:t xml:space="preserve"> </w:t>
      </w:r>
      <w:r>
        <w:rPr>
          <w:rStyle w:val="FunctionTok"/>
        </w:rPr>
        <w:t xml:space="preserve">c</w:t>
      </w:r>
      <w:r>
        <w:rPr>
          <w:rStyle w:val="NormalTok"/>
        </w:rPr>
        <w:t xml:space="preserve">(</w:t>
      </w:r>
      <w:r>
        <w:rPr>
          <w:rStyle w:val="StringTok"/>
        </w:rPr>
        <w:t xml:space="preserve">"row"</w:t>
      </w:r>
      <w:r>
        <w:rPr>
          <w:rStyle w:val="NormalTok"/>
        </w:rPr>
        <w:t xml:space="preserve">, </w:t>
      </w:r>
      <w:r>
        <w:rPr>
          <w:rStyle w:val="StringTok"/>
        </w:rPr>
        <w:t xml:space="preserve">"col"</w:t>
      </w:r>
      <w:r>
        <w:rPr>
          <w:rStyle w:val="NormalTok"/>
        </w:rPr>
        <w:t xml:space="preserve">)) </w:t>
      </w:r>
      <w:r>
        <w:rPr>
          <w:rStyle w:val="SpecialCharTok"/>
        </w:rPr>
        <w:t xml:space="preserve">|&gt;</w:t>
      </w:r>
      <w:r>
        <w:rPr>
          <w:rStyle w:val="NormalTok"/>
        </w:rPr>
        <w:t xml:space="preserve"> </w:t>
      </w:r>
      <w:r>
        <w:rPr>
          <w:rStyle w:val="FunctionTok"/>
        </w:rPr>
        <w:t xml:space="preserve">adorn_title</w:t>
      </w:r>
      <w:r>
        <w:rPr>
          <w:rStyle w:val="NormalTok"/>
        </w:rPr>
        <w:t xml:space="preserve">()</w:t>
      </w:r>
    </w:p>
    <w:p>
      <w:pPr>
        <w:pStyle w:val="SourceCode"/>
      </w:pPr>
      <w:r>
        <w:rPr>
          <w:rStyle w:val="VerbatimChar"/>
        </w:rPr>
        <w:t xml:space="preserve">        US_MIL         </w:t>
      </w:r>
      <w:r>
        <w:br/>
      </w:r>
      <w:r>
        <w:rPr>
          <w:rStyle w:val="VerbatimChar"/>
        </w:rPr>
        <w:t xml:space="preserve"> FEMALE      0  1 Total</w:t>
      </w:r>
      <w:r>
        <w:br/>
      </w:r>
      <w:r>
        <w:rPr>
          <w:rStyle w:val="VerbatimChar"/>
        </w:rPr>
        <w:t xml:space="preserve">      0    829 45   874</w:t>
      </w:r>
      <w:r>
        <w:br/>
      </w:r>
      <w:r>
        <w:rPr>
          <w:rStyle w:val="VerbatimChar"/>
        </w:rPr>
        <w:t xml:space="preserve">      1    921  6   927</w:t>
      </w:r>
      <w:r>
        <w:br/>
      </w:r>
      <w:r>
        <w:rPr>
          <w:rStyle w:val="VerbatimChar"/>
        </w:rPr>
        <w:t xml:space="preserve">  Total   1750 51  1801</w:t>
      </w:r>
    </w:p>
    <w:bookmarkEnd w:id="73"/>
    <w:bookmarkStart w:id="74" w:name="formatting-df_stats-with-gt"/>
    <w:p>
      <w:pPr>
        <w:pStyle w:val="Heading2"/>
      </w:pPr>
      <w:r>
        <w:t xml:space="preserve">Formatting</w:t>
      </w:r>
      <w:r>
        <w:t xml:space="preserve"> </w:t>
      </w:r>
      <w:r>
        <w:rPr>
          <w:rStyle w:val="VerbatimChar"/>
        </w:rPr>
        <w:t xml:space="preserve">df_stats</w:t>
      </w:r>
      <w:r>
        <w:t xml:space="preserve"> </w:t>
      </w:r>
      <w:r>
        <w:t xml:space="preserve">with</w:t>
      </w:r>
      <w:r>
        <w:t xml:space="preserve"> </w:t>
      </w:r>
      <w:r>
        <w:rPr>
          <w:rStyle w:val="VerbatimChar"/>
        </w:rPr>
        <w:t xml:space="preserve">gt()</w:t>
      </w:r>
    </w:p>
    <w:p>
      <w:pPr>
        <w:pStyle w:val="SourceCode"/>
      </w:pPr>
      <w:r>
        <w:rPr>
          <w:rStyle w:val="FunctionTok"/>
        </w:rPr>
        <w:t xml:space="preserve">df_stats</w:t>
      </w:r>
      <w:r>
        <w:rPr>
          <w:rStyle w:val="NormalTok"/>
        </w:rPr>
        <w:t xml:space="preserve">(</w:t>
      </w:r>
      <w:r>
        <w:rPr>
          <w:rStyle w:val="SpecialCharTok"/>
        </w:rPr>
        <w:t xml:space="preserve">~</w:t>
      </w:r>
      <w:r>
        <w:rPr>
          <w:rStyle w:val="NormalTok"/>
        </w:rPr>
        <w:t xml:space="preserve"> AGE </w:t>
      </w:r>
      <w:r>
        <w:rPr>
          <w:rStyle w:val="SpecialCharTok"/>
        </w:rPr>
        <w:t xml:space="preserve">+</w:t>
      </w:r>
      <w:r>
        <w:rPr>
          <w:rStyle w:val="NormalTok"/>
        </w:rPr>
        <w:t xml:space="preserve"> TOTCHOL, </w:t>
      </w:r>
      <w:r>
        <w:rPr>
          <w:rStyle w:val="AttributeTok"/>
        </w:rPr>
        <w:t xml:space="preserve">data =</w:t>
      </w:r>
      <w:r>
        <w:rPr>
          <w:rStyle w:val="NormalTok"/>
        </w:rPr>
        <w:t xml:space="preserve"> nh1314)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(mean</w:t>
      </w:r>
      <w:r>
        <w:rPr>
          <w:rStyle w:val="SpecialCharTok"/>
        </w:rPr>
        <w:t xml:space="preserve">:</w:t>
      </w:r>
      <w:r>
        <w:rPr>
          <w:rStyle w:val="NormalTok"/>
        </w:rPr>
        <w:t xml:space="preserve">sd, </w:t>
      </w:r>
      <w:r>
        <w:rPr>
          <w:rStyle w:val="SpecialCharTok"/>
        </w:rPr>
        <w:t xml:space="preserve">~</w:t>
      </w:r>
      <w:r>
        <w:rPr>
          <w:rStyle w:val="NormalTok"/>
        </w:rPr>
        <w:t xml:space="preserve"> </w:t>
      </w:r>
      <w:r>
        <w:rPr>
          <w:rStyle w:val="FunctionTok"/>
        </w:rPr>
        <w:t xml:space="preserve">round_half_up</w:t>
      </w:r>
      <w:r>
        <w:rPr>
          <w:rStyle w:val="NormalTok"/>
        </w:rPr>
        <w:t xml:space="preserve">(.x,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 </w:t>
      </w:r>
      <w:r>
        <w:rPr>
          <w:rStyle w:val="SpecialCharTok"/>
        </w:rPr>
        <w:t xml:space="preserve">|&gt;</w:t>
      </w:r>
      <w:r>
        <w:br/>
      </w:r>
      <w:r>
        <w:rPr>
          <w:rStyle w:val="NormalTok"/>
        </w:rPr>
        <w:t xml:space="preserve">  </w:t>
      </w:r>
      <w:r>
        <w:rPr>
          <w:rStyle w:val="FunctionTok"/>
        </w:rPr>
        <w:t xml:space="preserve">tab_header</w:t>
      </w:r>
      <w:r>
        <w:rPr>
          <w:rStyle w:val="NormalTok"/>
        </w:rPr>
        <w:t xml:space="preserve">(</w:t>
      </w:r>
      <w:r>
        <w:rPr>
          <w:rStyle w:val="AttributeTok"/>
        </w:rPr>
        <w:t xml:space="preserve">title =</w:t>
      </w:r>
      <w:r>
        <w:rPr>
          <w:rStyle w:val="NormalTok"/>
        </w:rPr>
        <w:t xml:space="preserve"> </w:t>
      </w:r>
      <w:r>
        <w:rPr>
          <w:rStyle w:val="StringTok"/>
        </w:rPr>
        <w:t xml:space="preserve">"Approach A"</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"Data from nh1314 sample, unadjusted"</w:t>
      </w:r>
      <w:r>
        <w:rPr>
          <w:rStyle w:val="NormalTok"/>
        </w:rP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Approach A</w:t>
      </w:r>
    </w:p>
    <w:p>
      <w:pPr>
        <w:spacing w:before="0" w:after="60"/>
        <w:keepNext/>
        <w:jc w:val="start"/>
        <w:pStyle w:val="caption"/>
      </w:pPr>
      <w:r>
        <w:rPr>
          <w:rFonts w:ascii="Calibri" w:hAnsi="Calibri"/>
          <w:sz w:val="20"/>
          <w:color w:val="333333"/>
        </w:rPr>
        <w:t xml:space="default">Data from nh1314 sample, unadjusted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response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Q1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Q3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missing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bl>
    <w:bookmarkEnd w:id="74"/>
    <w:bookmarkStart w:id="75" w:name="formatting-df_stats-with-gt-1"/>
    <w:p>
      <w:pPr>
        <w:pStyle w:val="Heading2"/>
      </w:pPr>
      <w:r>
        <w:t xml:space="preserve">Formatting</w:t>
      </w:r>
      <w:r>
        <w:t xml:space="preserve"> </w:t>
      </w:r>
      <w:r>
        <w:rPr>
          <w:rStyle w:val="VerbatimChar"/>
        </w:rPr>
        <w:t xml:space="preserve">df_stats</w:t>
      </w:r>
      <w:r>
        <w:t xml:space="preserve"> </w:t>
      </w:r>
      <w:r>
        <w:t xml:space="preserve">with</w:t>
      </w:r>
      <w:r>
        <w:t xml:space="preserve"> </w:t>
      </w:r>
      <w:r>
        <w:rPr>
          <w:rStyle w:val="VerbatimChar"/>
        </w:rPr>
        <w:t xml:space="preserve">gt()</w:t>
      </w:r>
    </w:p>
    <w:p>
      <w:pPr>
        <w:pStyle w:val="SourceCode"/>
      </w:pPr>
      <w:r>
        <w:rPr>
          <w:rStyle w:val="FunctionTok"/>
        </w:rPr>
        <w:t xml:space="preserve">df_stats</w:t>
      </w:r>
      <w:r>
        <w:rPr>
          <w:rStyle w:val="NormalTok"/>
        </w:rPr>
        <w:t xml:space="preserve">(</w:t>
      </w:r>
      <w:r>
        <w:rPr>
          <w:rStyle w:val="SpecialCharTok"/>
        </w:rPr>
        <w:t xml:space="preserve">~</w:t>
      </w:r>
      <w:r>
        <w:rPr>
          <w:rStyle w:val="NormalTok"/>
        </w:rPr>
        <w:t xml:space="preserve"> AGE </w:t>
      </w:r>
      <w:r>
        <w:rPr>
          <w:rStyle w:val="SpecialCharTok"/>
        </w:rPr>
        <w:t xml:space="preserve">+</w:t>
      </w:r>
      <w:r>
        <w:rPr>
          <w:rStyle w:val="NormalTok"/>
        </w:rPr>
        <w:t xml:space="preserve"> TOTCHOL, </w:t>
      </w:r>
      <w:r>
        <w:rPr>
          <w:rStyle w:val="AttributeTok"/>
        </w:rPr>
        <w:t xml:space="preserve">data =</w:t>
      </w:r>
      <w:r>
        <w:rPr>
          <w:rStyle w:val="NormalTok"/>
        </w:rPr>
        <w:t xml:space="preserve"> nh1314)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rPr>
          <w:rStyle w:val="FunctionTok"/>
        </w:rPr>
        <w:t xml:space="preserve">fmt_number</w:t>
      </w:r>
      <w:r>
        <w:rPr>
          <w:rStyle w:val="NormalTok"/>
        </w:rPr>
        <w:t xml:space="preserve">(</w:t>
      </w:r>
      <w:r>
        <w:rPr>
          <w:rStyle w:val="AttributeTok"/>
        </w:rPr>
        <w:t xml:space="preserve">columns =</w:t>
      </w:r>
      <w:r>
        <w:rPr>
          <w:rStyle w:val="NormalTok"/>
        </w:rPr>
        <w:t xml:space="preserve"> mean</w:t>
      </w:r>
      <w:r>
        <w:rPr>
          <w:rStyle w:val="SpecialCharTok"/>
        </w:rPr>
        <w:t xml:space="preserve">:</w:t>
      </w:r>
      <w:r>
        <w:rPr>
          <w:rStyle w:val="NormalTok"/>
        </w:rPr>
        <w:t xml:space="preserve">sd, </w:t>
      </w:r>
      <w:r>
        <w:rPr>
          <w:rStyle w:val="AttributeTok"/>
        </w:rPr>
        <w:t xml:space="preserve">decimals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 </w:t>
      </w:r>
      <w:r>
        <w:rPr>
          <w:rStyle w:val="SpecialCharTok"/>
        </w:rPr>
        <w:t xml:space="preserve">|&gt;</w:t>
      </w:r>
      <w:r>
        <w:br/>
      </w:r>
      <w:r>
        <w:rPr>
          <w:rStyle w:val="NormalTok"/>
        </w:rPr>
        <w:t xml:space="preserve">  </w:t>
      </w:r>
      <w:r>
        <w:rPr>
          <w:rStyle w:val="FunctionTok"/>
        </w:rPr>
        <w:t xml:space="preserve">tab_header</w:t>
      </w:r>
      <w:r>
        <w:rPr>
          <w:rStyle w:val="NormalTok"/>
        </w:rPr>
        <w:t xml:space="preserve">(</w:t>
      </w:r>
      <w:r>
        <w:rPr>
          <w:rStyle w:val="AttributeTok"/>
        </w:rPr>
        <w:t xml:space="preserve">title =</w:t>
      </w:r>
      <w:r>
        <w:rPr>
          <w:rStyle w:val="NormalTok"/>
        </w:rPr>
        <w:t xml:space="preserve"> </w:t>
      </w:r>
      <w:r>
        <w:rPr>
          <w:rStyle w:val="StringTok"/>
        </w:rPr>
        <w:t xml:space="preserve">"Approach B"</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"Data from nh1314 sample, unadjusted"</w:t>
      </w:r>
      <w:r>
        <w:rPr>
          <w:rStyle w:val="NormalTok"/>
        </w:rP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Approach B</w:t>
      </w:r>
    </w:p>
    <w:p>
      <w:pPr>
        <w:spacing w:before="0" w:after="60"/>
        <w:keepNext/>
        <w:jc w:val="start"/>
        <w:pStyle w:val="caption"/>
      </w:pPr>
      <w:r>
        <w:rPr>
          <w:rFonts w:ascii="Calibri" w:hAnsi="Calibri"/>
          <w:sz w:val="20"/>
          <w:color w:val="333333"/>
        </w:rPr>
        <w:t xml:space="default">Data from nh1314 sample, unadjusted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response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Q1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Q3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missing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bl>
    <w:bookmarkEnd w:id="75"/>
    <w:bookmarkStart w:id="76" w:name="our-nh1314-analytic-sample-weights"/>
    <w:p>
      <w:pPr>
        <w:pStyle w:val="Heading2"/>
      </w:pPr>
      <w:r>
        <w:t xml:space="preserve">Our</w:t>
      </w:r>
      <w:r>
        <w:t xml:space="preserve"> </w:t>
      </w:r>
      <w:r>
        <w:rPr>
          <w:rStyle w:val="VerbatimChar"/>
        </w:rPr>
        <w:t xml:space="preserve">nh1314</w:t>
      </w:r>
      <w:r>
        <w:t xml:space="preserve"> </w:t>
      </w:r>
      <w:r>
        <w:t xml:space="preserve">analytic sample: Weights</w:t>
      </w:r>
    </w:p>
    <w:p>
      <w:pPr>
        <w:pStyle w:val="FirstParagraph"/>
      </w:pPr>
      <w:r>
        <w:t xml:space="preserve">Each weight represents the number of people exemplified by that subject.</w:t>
      </w:r>
    </w:p>
    <w:p>
      <w:pPr>
        <w:pStyle w:val="SourceCode"/>
      </w:pPr>
      <w:r>
        <w:rPr>
          <w:rStyle w:val="FunctionTok"/>
        </w:rPr>
        <w:t xml:space="preserve">favstats</w:t>
      </w:r>
      <w:r>
        <w:rPr>
          <w:rStyle w:val="NormalTok"/>
        </w:rPr>
        <w:t xml:space="preserve">(</w:t>
      </w:r>
      <w:r>
        <w:rPr>
          <w:rStyle w:val="SpecialCharTok"/>
        </w:rPr>
        <w:t xml:space="preserve">~</w:t>
      </w:r>
      <w:r>
        <w:rPr>
          <w:rStyle w:val="NormalTok"/>
        </w:rPr>
        <w:t xml:space="preserve"> WT_EX, </w:t>
      </w:r>
      <w:r>
        <w:rPr>
          <w:rStyle w:val="AttributeTok"/>
        </w:rPr>
        <w:t xml:space="preserve">data =</w:t>
      </w:r>
      <w:r>
        <w:rPr>
          <w:rStyle w:val="NormalTok"/>
        </w:rPr>
        <w:t xml:space="preserve"> nh1314)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na =</w:t>
      </w:r>
      <w:r>
        <w:rPr>
          <w:rStyle w:val="NormalTok"/>
        </w:rPr>
        <w:t xml:space="preserve"> missing) </w:t>
      </w:r>
      <w:r>
        <w:rPr>
          <w:rStyle w:val="SpecialCharTok"/>
        </w:rPr>
        <w:t xml:space="preserve">|&gt;</w:t>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Q1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Q3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8430.461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24694.05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34642.05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59560.74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125680.3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44528.66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26027.44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bl>
    <w:bookmarkEnd w:id="76"/>
    <w:bookmarkStart w:id="78" w:name="describing-nh1314-unweighted"/>
    <w:p>
      <w:pPr>
        <w:pStyle w:val="Heading2"/>
      </w:pPr>
      <w:r>
        <w:t xml:space="preserve">Describing</w:t>
      </w:r>
      <w:r>
        <w:t xml:space="preserve"> </w:t>
      </w:r>
      <w:r>
        <w:rPr>
          <w:rStyle w:val="VerbatimChar"/>
        </w:rPr>
        <w:t xml:space="preserve">nh1314</w:t>
      </w:r>
      <w:r>
        <w:t xml:space="preserve"> </w:t>
      </w:r>
      <w:r>
        <w:t xml:space="preserve">(unweighted)</w:t>
      </w:r>
    </w:p>
    <w:p>
      <w:pPr>
        <w:pStyle w:val="Compact"/>
        <w:numPr>
          <w:ilvl w:val="0"/>
          <w:numId w:val="1015"/>
        </w:numPr>
      </w:pPr>
      <w:r>
        <w:t xml:space="preserve">using</w:t>
      </w:r>
      <w:r>
        <w:t xml:space="preserve"> </w:t>
      </w:r>
      <w:r>
        <w:rPr>
          <w:rStyle w:val="VerbatimChar"/>
        </w:rPr>
        <w:t xml:space="preserve">tbl_summary()</w:t>
      </w:r>
      <w:r>
        <w:t xml:space="preserve"> </w:t>
      </w:r>
      <w:r>
        <w:t xml:space="preserve">from the</w:t>
      </w:r>
      <w:r>
        <w:t xml:space="preserve"> </w:t>
      </w:r>
      <w:r>
        <w:rPr>
          <w:b/>
          <w:bCs/>
        </w:rPr>
        <w:t xml:space="preserve">gtsummary</w:t>
      </w:r>
      <w:r>
        <w:t xml:space="preserve"> </w:t>
      </w:r>
      <w:r>
        <w:t xml:space="preserve">package. See</w:t>
      </w:r>
      <w:r>
        <w:t xml:space="preserve"> </w:t>
      </w:r>
      <w:hyperlink r:id="rId77">
        <w:r>
          <w:rPr>
            <w:rStyle w:val="Hyperlink"/>
          </w:rPr>
          <w:t xml:space="preserve">https://www.danieldsjoberg.com/gtsummary/</w:t>
        </w:r>
      </w:hyperlink>
      <w:r>
        <w:t xml:space="preserve"> </w:t>
      </w:r>
      <w:r>
        <w:t xml:space="preserve">for more options.</w:t>
      </w:r>
    </w:p>
    <w:p>
      <w:pPr>
        <w:pStyle w:val="SourceCode"/>
      </w:pPr>
      <w:r>
        <w:rPr>
          <w:rStyle w:val="NormalTok"/>
        </w:rPr>
        <w:t xml:space="preserve">table1 </w:t>
      </w:r>
      <w:r>
        <w:rPr>
          <w:rStyle w:val="OtherTok"/>
        </w:rPr>
        <w:t xml:space="preserve">&lt;-</w:t>
      </w:r>
      <w:r>
        <w:rPr>
          <w:rStyle w:val="NormalTok"/>
        </w:rPr>
        <w:t xml:space="preserve"> nh1314 </w:t>
      </w:r>
      <w:r>
        <w:rPr>
          <w:rStyle w:val="SpecialCharTok"/>
        </w:rPr>
        <w:t xml:space="preserve">|&gt;</w:t>
      </w:r>
      <w:r>
        <w:br/>
      </w:r>
      <w:r>
        <w:rPr>
          <w:rStyle w:val="NormalTok"/>
        </w:rPr>
        <w:t xml:space="preserve">  </w:t>
      </w:r>
      <w:r>
        <w:rPr>
          <w:rStyle w:val="FunctionTok"/>
        </w:rPr>
        <w:t xml:space="preserve">tbl_summary</w:t>
      </w:r>
      <w:r>
        <w:rPr>
          <w:rStyle w:val="NormalTok"/>
        </w:rPr>
        <w:t xml:space="preserve">(</w:t>
      </w:r>
      <w:r>
        <w:rPr>
          <w:rStyle w:val="AttributeTok"/>
        </w:rPr>
        <w:t xml:space="preserve">include =</w:t>
      </w:r>
      <w:r>
        <w:rPr>
          <w:rStyle w:val="NormalTok"/>
        </w:rPr>
        <w:t xml:space="preserve"> </w:t>
      </w:r>
      <w:r>
        <w:rPr>
          <w:rStyle w:val="SpecialCharTok"/>
        </w:rPr>
        <w:t xml:space="preserve">-</w:t>
      </w:r>
      <w:r>
        <w:rPr>
          <w:rStyle w:val="NormalTok"/>
        </w:rPr>
        <w:t xml:space="preserve">SEQN)</w:t>
      </w:r>
      <w:r>
        <w:br/>
      </w:r>
      <w:r>
        <w:br/>
      </w:r>
      <w:r>
        <w:rPr>
          <w:rStyle w:val="NormalTok"/>
        </w:rPr>
        <w:t xml:space="preserve">table1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N = 1,801</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927 (51%)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30.0 (24.0, 34.0)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TOTCHOL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178 (156, 203)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US_MIL</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 (2.8%)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WT_EX</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34,642 (24,694, 59,561)</w:t>
            </w:r>
          </w:p>
        </w:tc>
      </w:tr>
      <w:tr>
        <w:trPr>
          <w:cantSplit/>
        </w:trPr>
        <w:tc>
          <w:tcPr>
            <w:gridSpan w:val="2"/>
          </w:tcPr>
          <w:p>
            <w:pPr>
              <w:spacing w:before="0" w:after="60"/>
              <w:keepNext/>
            </w:pPr>
            <w:r>
              <w:rPr>
                <w:vertAlign w:val="superscript"/>
                <w:i/>
                <w:rFonts w:ascii="Calibri" w:hAnsi="Calibri"/>
                <w:sz w:val="20"/>
              </w:rPr>
              <w:t xml:space="default">1</w:t>
            </w:r>
            <w:r>
              <w:rPr>
                <w:rFonts w:ascii="Calibri" w:hAnsi="Calibri"/>
                <w:sz w:val="20"/>
              </w:rPr>
              <w:t xml:space="default">n (%); Median (Q1, Q3)</w:t>
            </w:r>
          </w:p>
        </w:tc>
      </w:tr>
    </w:tbl>
    <w:bookmarkEnd w:id="78"/>
    <w:bookmarkStart w:id="79" w:name="create-nh_design-survey-design"/>
    <w:p>
      <w:pPr>
        <w:pStyle w:val="Heading2"/>
      </w:pPr>
      <w:r>
        <w:t xml:space="preserve">Create</w:t>
      </w:r>
      <w:r>
        <w:t xml:space="preserve"> </w:t>
      </w:r>
      <w:r>
        <w:rPr>
          <w:rStyle w:val="VerbatimChar"/>
        </w:rPr>
        <w:t xml:space="preserve">nh_design</w:t>
      </w:r>
      <w:r>
        <w:t xml:space="preserve"> </w:t>
      </w:r>
      <w:r>
        <w:t xml:space="preserve">survey design</w:t>
      </w:r>
    </w:p>
    <w:p>
      <w:pPr>
        <w:pStyle w:val="SourceCode"/>
      </w:pPr>
      <w:r>
        <w:rPr>
          <w:rStyle w:val="NormalTok"/>
        </w:rPr>
        <w:t xml:space="preserve">nh_design </w:t>
      </w:r>
      <w:r>
        <w:rPr>
          <w:rStyle w:val="OtherTok"/>
        </w:rPr>
        <w:t xml:space="preserve">&lt;-</w:t>
      </w:r>
      <w:r>
        <w:rPr>
          <w:rStyle w:val="NormalTok"/>
        </w:rPr>
        <w:t xml:space="preserve"> </w:t>
      </w:r>
      <w:r>
        <w:br/>
      </w:r>
      <w:r>
        <w:rPr>
          <w:rStyle w:val="NormalTok"/>
        </w:rPr>
        <w:t xml:space="preserve">    </w:t>
      </w:r>
      <w:r>
        <w:rPr>
          <w:rStyle w:val="FunctionTok"/>
        </w:rPr>
        <w:t xml:space="preserve">svydesign</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SpecialCharTok"/>
        </w:rPr>
        <w:t xml:space="preserve">~</w:t>
      </w:r>
      <w:r>
        <w:rPr>
          <w:rStyle w:val="NormalTok"/>
        </w:rPr>
        <w:t xml:space="preserve"> SEQN,</w:t>
      </w:r>
      <w:r>
        <w:br/>
      </w:r>
      <w:r>
        <w:rPr>
          <w:rStyle w:val="NormalTok"/>
        </w:rPr>
        <w:t xml:space="preserve">        </w:t>
      </w:r>
      <w:r>
        <w:rPr>
          <w:rStyle w:val="AttributeTok"/>
        </w:rPr>
        <w:t xml:space="preserve">weights =</w:t>
      </w:r>
      <w:r>
        <w:rPr>
          <w:rStyle w:val="NormalTok"/>
        </w:rPr>
        <w:t xml:space="preserve"> </w:t>
      </w:r>
      <w:r>
        <w:rPr>
          <w:rStyle w:val="SpecialCharTok"/>
        </w:rPr>
        <w:t xml:space="preserve">~</w:t>
      </w:r>
      <w:r>
        <w:rPr>
          <w:rStyle w:val="NormalTok"/>
        </w:rPr>
        <w:t xml:space="preserve"> WT_EX,</w:t>
      </w:r>
      <w:r>
        <w:br/>
      </w:r>
      <w:r>
        <w:rPr>
          <w:rStyle w:val="NormalTok"/>
        </w:rPr>
        <w:t xml:space="preserve">        </w:t>
      </w:r>
      <w:r>
        <w:rPr>
          <w:rStyle w:val="AttributeTok"/>
        </w:rPr>
        <w:t xml:space="preserve">data =</w:t>
      </w:r>
      <w:r>
        <w:rPr>
          <w:rStyle w:val="NormalTok"/>
        </w:rPr>
        <w:t xml:space="preserve"> nh1314) </w:t>
      </w:r>
      <w:r>
        <w:br/>
      </w:r>
      <w:r>
        <w:br/>
      </w:r>
      <w:r>
        <w:rPr>
          <w:rStyle w:val="NormalTok"/>
        </w:rPr>
        <w:t xml:space="preserve">nh_design </w:t>
      </w:r>
      <w:r>
        <w:rPr>
          <w:rStyle w:val="OtherTok"/>
        </w:rPr>
        <w:t xml:space="preserve">&lt;-</w:t>
      </w:r>
      <w:r>
        <w:rPr>
          <w:rStyle w:val="NormalTok"/>
        </w:rPr>
        <w:t xml:space="preserve"> </w:t>
      </w:r>
      <w:r>
        <w:rPr>
          <w:rStyle w:val="FunctionTok"/>
        </w:rPr>
        <w:t xml:space="preserve">update</w:t>
      </w:r>
      <w:r>
        <w:rPr>
          <w:rStyle w:val="NormalTok"/>
        </w:rPr>
        <w:t xml:space="preserve">( nh_design, </w:t>
      </w:r>
      <w:r>
        <w:rPr>
          <w:rStyle w:val="AttributeTok"/>
        </w:rPr>
        <w:t xml:space="preserve">one =</w:t>
      </w:r>
      <w:r>
        <w:rPr>
          <w:rStyle w:val="NormalTok"/>
        </w:rPr>
        <w:t xml:space="preserve"> </w:t>
      </w:r>
      <w:r>
        <w:rPr>
          <w:rStyle w:val="DecValTok"/>
        </w:rPr>
        <w:t xml:space="preserve">1</w:t>
      </w:r>
      <w:r>
        <w:rPr>
          <w:rStyle w:val="NormalTok"/>
        </w:rPr>
        <w:t xml:space="preserve">) </w:t>
      </w:r>
      <w:r>
        <w:br/>
      </w:r>
      <w:r>
        <w:br/>
      </w:r>
      <w:r>
        <w:rPr>
          <w:rStyle w:val="DocumentationTok"/>
        </w:rPr>
        <w:t xml:space="preserve">## this one = 1 business will help us count</w:t>
      </w:r>
      <w:r>
        <w:br/>
      </w:r>
      <w:r>
        <w:br/>
      </w:r>
      <w:r>
        <w:rPr>
          <w:rStyle w:val="NormalTok"/>
        </w:rPr>
        <w:t xml:space="preserve">nh_design</w:t>
      </w:r>
    </w:p>
    <w:p>
      <w:pPr>
        <w:pStyle w:val="SourceCode"/>
      </w:pPr>
      <w:r>
        <w:rPr>
          <w:rStyle w:val="VerbatimChar"/>
        </w:rPr>
        <w:t xml:space="preserve">Independent Sampling design (with replacement)</w:t>
      </w:r>
      <w:r>
        <w:br/>
      </w:r>
      <w:r>
        <w:rPr>
          <w:rStyle w:val="VerbatimChar"/>
        </w:rPr>
        <w:t xml:space="preserve">update(nh_design, one = 1)</w:t>
      </w:r>
    </w:p>
    <w:bookmarkEnd w:id="79"/>
    <w:bookmarkStart w:id="82" w:name="unweighted-counts"/>
    <w:p>
      <w:pPr>
        <w:pStyle w:val="Heading2"/>
      </w:pPr>
      <w:r>
        <w:t xml:space="preserve">Unweighted Counts</w:t>
      </w:r>
    </w:p>
    <w:bookmarkStart w:id="80" w:name="overall"/>
    <w:p>
      <w:pPr>
        <w:pStyle w:val="Heading3"/>
      </w:pPr>
      <w:r>
        <w:t xml:space="preserve">Overall</w:t>
      </w:r>
    </w:p>
    <w:p>
      <w:pPr>
        <w:pStyle w:val="SourceCode"/>
      </w:pPr>
      <w:r>
        <w:rPr>
          <w:rStyle w:val="FunctionTok"/>
        </w:rPr>
        <w:t xml:space="preserve">sum</w:t>
      </w:r>
      <w:r>
        <w:rPr>
          <w:rStyle w:val="NormalTok"/>
        </w:rPr>
        <w:t xml:space="preserve">(</w:t>
      </w:r>
      <w:r>
        <w:rPr>
          <w:rStyle w:val="FunctionTok"/>
        </w:rPr>
        <w:t xml:space="preserve">weights</w:t>
      </w:r>
      <w:r>
        <w:rPr>
          <w:rStyle w:val="NormalTok"/>
        </w:rPr>
        <w:t xml:space="preserve">(nh_design, </w:t>
      </w:r>
      <w:r>
        <w:rPr>
          <w:rStyle w:val="StringTok"/>
        </w:rPr>
        <w:t xml:space="preserve">"sampling"</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p>
    <w:p>
      <w:pPr>
        <w:pStyle w:val="SourceCode"/>
      </w:pPr>
      <w:r>
        <w:rPr>
          <w:rStyle w:val="VerbatimChar"/>
        </w:rPr>
        <w:t xml:space="preserve">[1] 1801</w:t>
      </w:r>
    </w:p>
    <w:bookmarkEnd w:id="80"/>
    <w:bookmarkStart w:id="81" w:name="by-groups"/>
    <w:p>
      <w:pPr>
        <w:pStyle w:val="Heading3"/>
      </w:pPr>
      <w:r>
        <w:t xml:space="preserve">By Groups</w:t>
      </w:r>
    </w:p>
    <w:p>
      <w:pPr>
        <w:pStyle w:val="SourceCode"/>
      </w:pPr>
      <w:r>
        <w:rPr>
          <w:rStyle w:val="FunctionTok"/>
        </w:rPr>
        <w:t xml:space="preserve">svyby</w:t>
      </w:r>
      <w:r>
        <w:rPr>
          <w:rStyle w:val="NormalTok"/>
        </w:rPr>
        <w:t xml:space="preserve">( </w:t>
      </w:r>
      <w:r>
        <w:rPr>
          <w:rStyle w:val="SpecialCharTok"/>
        </w:rPr>
        <w:t xml:space="preserve">~</w:t>
      </w:r>
      <w:r>
        <w:rPr>
          <w:rStyle w:val="NormalTok"/>
        </w:rPr>
        <w:t xml:space="preserve"> one, </w:t>
      </w:r>
      <w:r>
        <w:rPr>
          <w:rStyle w:val="SpecialCharTok"/>
        </w:rPr>
        <w:t xml:space="preserve">~</w:t>
      </w:r>
      <w:r>
        <w:rPr>
          <w:rStyle w:val="NormalTok"/>
        </w:rPr>
        <w:t xml:space="preserve"> FEMALE, nh_design, unwtd.count)</w:t>
      </w:r>
    </w:p>
    <w:p>
      <w:pPr>
        <w:pStyle w:val="SourceCode"/>
      </w:pPr>
      <w:r>
        <w:rPr>
          <w:rStyle w:val="VerbatimChar"/>
        </w:rPr>
        <w:t xml:space="preserve">  FEMALE counts se</w:t>
      </w:r>
      <w:r>
        <w:br/>
      </w:r>
      <w:r>
        <w:rPr>
          <w:rStyle w:val="VerbatimChar"/>
        </w:rPr>
        <w:t xml:space="preserve">0      0    874  0</w:t>
      </w:r>
      <w:r>
        <w:br/>
      </w:r>
      <w:r>
        <w:rPr>
          <w:rStyle w:val="VerbatimChar"/>
        </w:rPr>
        <w:t xml:space="preserve">1      1    927  0</w:t>
      </w:r>
    </w:p>
    <w:p>
      <w:pPr>
        <w:pStyle w:val="SourceCode"/>
      </w:pPr>
      <w:r>
        <w:rPr>
          <w:rStyle w:val="FunctionTok"/>
        </w:rPr>
        <w:t xml:space="preserve">svyby</w:t>
      </w:r>
      <w:r>
        <w:rPr>
          <w:rStyle w:val="NormalTok"/>
        </w:rPr>
        <w:t xml:space="preserve">( </w:t>
      </w:r>
      <w:r>
        <w:rPr>
          <w:rStyle w:val="SpecialCharTok"/>
        </w:rPr>
        <w:t xml:space="preserve">~</w:t>
      </w:r>
      <w:r>
        <w:rPr>
          <w:rStyle w:val="NormalTok"/>
        </w:rPr>
        <w:t xml:space="preserve"> one, </w:t>
      </w:r>
      <w:r>
        <w:rPr>
          <w:rStyle w:val="SpecialCharTok"/>
        </w:rPr>
        <w:t xml:space="preserve">~</w:t>
      </w:r>
      <w:r>
        <w:rPr>
          <w:rStyle w:val="NormalTok"/>
        </w:rPr>
        <w:t xml:space="preserve"> FEMALE </w:t>
      </w:r>
      <w:r>
        <w:rPr>
          <w:rStyle w:val="SpecialCharTok"/>
        </w:rPr>
        <w:t xml:space="preserve">+</w:t>
      </w:r>
      <w:r>
        <w:rPr>
          <w:rStyle w:val="NormalTok"/>
        </w:rPr>
        <w:t xml:space="preserve"> US_MIL, nh_design, unwtd.count)</w:t>
      </w:r>
    </w:p>
    <w:p>
      <w:pPr>
        <w:pStyle w:val="SourceCode"/>
      </w:pPr>
      <w:r>
        <w:rPr>
          <w:rStyle w:val="VerbatimChar"/>
        </w:rPr>
        <w:t xml:space="preserve">    FEMALE US_MIL counts se</w:t>
      </w:r>
      <w:r>
        <w:br/>
      </w:r>
      <w:r>
        <w:rPr>
          <w:rStyle w:val="VerbatimChar"/>
        </w:rPr>
        <w:t xml:space="preserve">0.0      0      0    829  0</w:t>
      </w:r>
      <w:r>
        <w:br/>
      </w:r>
      <w:r>
        <w:rPr>
          <w:rStyle w:val="VerbatimChar"/>
        </w:rPr>
        <w:t xml:space="preserve">1.0      1      0    921  0</w:t>
      </w:r>
      <w:r>
        <w:br/>
      </w:r>
      <w:r>
        <w:rPr>
          <w:rStyle w:val="VerbatimChar"/>
        </w:rPr>
        <w:t xml:space="preserve">0.1      0      1     45  0</w:t>
      </w:r>
      <w:r>
        <w:br/>
      </w:r>
      <w:r>
        <w:rPr>
          <w:rStyle w:val="VerbatimChar"/>
        </w:rPr>
        <w:t xml:space="preserve">1.1      1      1      6  0</w:t>
      </w:r>
    </w:p>
    <w:bookmarkEnd w:id="81"/>
    <w:bookmarkEnd w:id="82"/>
    <w:bookmarkStart w:id="84" w:name="weighted-counts"/>
    <w:p>
      <w:pPr>
        <w:pStyle w:val="Heading2"/>
      </w:pPr>
      <w:r>
        <w:t xml:space="preserve">Weighted Counts</w:t>
      </w:r>
    </w:p>
    <w:p>
      <w:pPr>
        <w:pStyle w:val="SourceCode"/>
      </w:pPr>
      <w:r>
        <w:rPr>
          <w:rStyle w:val="FunctionTok"/>
        </w:rPr>
        <w:t xml:space="preserve">svytotal</w:t>
      </w:r>
      <w:r>
        <w:rPr>
          <w:rStyle w:val="NormalTok"/>
        </w:rPr>
        <w:t xml:space="preserve">( </w:t>
      </w:r>
      <w:r>
        <w:rPr>
          <w:rStyle w:val="SpecialCharTok"/>
        </w:rPr>
        <w:t xml:space="preserve">~</w:t>
      </w:r>
      <w:r>
        <w:rPr>
          <w:rStyle w:val="NormalTok"/>
        </w:rPr>
        <w:t xml:space="preserve"> one, nh_design )</w:t>
      </w:r>
    </w:p>
    <w:p>
      <w:pPr>
        <w:pStyle w:val="SourceCode"/>
      </w:pPr>
      <w:r>
        <w:rPr>
          <w:rStyle w:val="VerbatimChar"/>
        </w:rPr>
        <w:t xml:space="preserve">       total      SE</w:t>
      </w:r>
      <w:r>
        <w:br/>
      </w:r>
      <w:r>
        <w:rPr>
          <w:rStyle w:val="VerbatimChar"/>
        </w:rPr>
        <w:t xml:space="preserve">one 80196108 1104558</w:t>
      </w:r>
    </w:p>
    <w:bookmarkStart w:id="83" w:name="by-groups-1"/>
    <w:p>
      <w:pPr>
        <w:pStyle w:val="Heading3"/>
      </w:pPr>
      <w:r>
        <w:t xml:space="preserve">By Groups</w:t>
      </w:r>
    </w:p>
    <w:p>
      <w:pPr>
        <w:pStyle w:val="SourceCode"/>
      </w:pPr>
      <w:r>
        <w:rPr>
          <w:rStyle w:val="FunctionTok"/>
        </w:rPr>
        <w:t xml:space="preserve">svyby</w:t>
      </w:r>
      <w:r>
        <w:rPr>
          <w:rStyle w:val="NormalTok"/>
        </w:rPr>
        <w:t xml:space="preserve">( </w:t>
      </w:r>
      <w:r>
        <w:rPr>
          <w:rStyle w:val="SpecialCharTok"/>
        </w:rPr>
        <w:t xml:space="preserve">~</w:t>
      </w:r>
      <w:r>
        <w:rPr>
          <w:rStyle w:val="NormalTok"/>
        </w:rPr>
        <w:t xml:space="preserve"> one, </w:t>
      </w:r>
      <w:r>
        <w:rPr>
          <w:rStyle w:val="SpecialCharTok"/>
        </w:rPr>
        <w:t xml:space="preserve">~</w:t>
      </w:r>
      <w:r>
        <w:rPr>
          <w:rStyle w:val="NormalTok"/>
        </w:rPr>
        <w:t xml:space="preserve"> FEMALE, nh_design, svytotal)</w:t>
      </w:r>
    </w:p>
    <w:p>
      <w:pPr>
        <w:pStyle w:val="SourceCode"/>
      </w:pPr>
      <w:r>
        <w:rPr>
          <w:rStyle w:val="VerbatimChar"/>
        </w:rPr>
        <w:t xml:space="preserve">  FEMALE      one      se</w:t>
      </w:r>
      <w:r>
        <w:br/>
      </w:r>
      <w:r>
        <w:rPr>
          <w:rStyle w:val="VerbatimChar"/>
        </w:rPr>
        <w:t xml:space="preserve">0      0 39694756 1255122</w:t>
      </w:r>
      <w:r>
        <w:br/>
      </w:r>
      <w:r>
        <w:rPr>
          <w:rStyle w:val="VerbatimChar"/>
        </w:rPr>
        <w:t xml:space="preserve">1      1 40501352 1196260</w:t>
      </w:r>
    </w:p>
    <w:p>
      <w:pPr>
        <w:pStyle w:val="SourceCode"/>
      </w:pPr>
      <w:r>
        <w:rPr>
          <w:rStyle w:val="FunctionTok"/>
        </w:rPr>
        <w:t xml:space="preserve">svyby</w:t>
      </w:r>
      <w:r>
        <w:rPr>
          <w:rStyle w:val="NormalTok"/>
        </w:rPr>
        <w:t xml:space="preserve">( </w:t>
      </w:r>
      <w:r>
        <w:rPr>
          <w:rStyle w:val="SpecialCharTok"/>
        </w:rPr>
        <w:t xml:space="preserve">~</w:t>
      </w:r>
      <w:r>
        <w:rPr>
          <w:rStyle w:val="NormalTok"/>
        </w:rPr>
        <w:t xml:space="preserve"> one, </w:t>
      </w:r>
      <w:r>
        <w:rPr>
          <w:rStyle w:val="SpecialCharTok"/>
        </w:rPr>
        <w:t xml:space="preserve">~</w:t>
      </w:r>
      <w:r>
        <w:rPr>
          <w:rStyle w:val="NormalTok"/>
        </w:rPr>
        <w:t xml:space="preserve"> FEMALE </w:t>
      </w:r>
      <w:r>
        <w:rPr>
          <w:rStyle w:val="SpecialCharTok"/>
        </w:rPr>
        <w:t xml:space="preserve">*</w:t>
      </w:r>
      <w:r>
        <w:rPr>
          <w:rStyle w:val="NormalTok"/>
        </w:rPr>
        <w:t xml:space="preserve"> US_MIL, nh_design, svytotal)</w:t>
      </w:r>
    </w:p>
    <w:p>
      <w:pPr>
        <w:pStyle w:val="SourceCode"/>
      </w:pPr>
      <w:r>
        <w:rPr>
          <w:rStyle w:val="VerbatimChar"/>
        </w:rPr>
        <w:t xml:space="preserve">    FEMALE US_MIL        one        se</w:t>
      </w:r>
      <w:r>
        <w:br/>
      </w:r>
      <w:r>
        <w:rPr>
          <w:rStyle w:val="VerbatimChar"/>
        </w:rPr>
        <w:t xml:space="preserve">0.0      0      0 37185326.4 1225990.7</w:t>
      </w:r>
      <w:r>
        <w:br/>
      </w:r>
      <w:r>
        <w:rPr>
          <w:rStyle w:val="VerbatimChar"/>
        </w:rPr>
        <w:t xml:space="preserve">1.0      1      0 40151728.1 1192408.4</w:t>
      </w:r>
      <w:r>
        <w:br/>
      </w:r>
      <w:r>
        <w:rPr>
          <w:rStyle w:val="VerbatimChar"/>
        </w:rPr>
        <w:t xml:space="preserve">0.1      0      1  2509429.8  419477.5</w:t>
      </w:r>
      <w:r>
        <w:br/>
      </w:r>
      <w:r>
        <w:rPr>
          <w:rStyle w:val="VerbatimChar"/>
        </w:rPr>
        <w:t xml:space="preserve">1.1      1      1   349624.1  157476.1</w:t>
      </w:r>
    </w:p>
    <w:bookmarkEnd w:id="83"/>
    <w:bookmarkEnd w:id="84"/>
    <w:bookmarkStart w:id="85" w:name="use-survey-design-for-weighted-means"/>
    <w:p>
      <w:pPr>
        <w:pStyle w:val="Heading2"/>
      </w:pPr>
      <w:r>
        <w:t xml:space="preserve">Use survey design for weighted means</w:t>
      </w:r>
    </w:p>
    <w:p>
      <w:pPr>
        <w:pStyle w:val="FirstParagraph"/>
      </w:pPr>
      <w:r>
        <w:t xml:space="preserve">What is the mean of total cholesterol, overall and in groups?</w:t>
      </w:r>
    </w:p>
    <w:p>
      <w:pPr>
        <w:pStyle w:val="SourceCode"/>
      </w:pPr>
      <w:r>
        <w:rPr>
          <w:rStyle w:val="FunctionTok"/>
        </w:rPr>
        <w:t xml:space="preserve">svymean</w:t>
      </w:r>
      <w:r>
        <w:rPr>
          <w:rStyle w:val="NormalTok"/>
        </w:rPr>
        <w:t xml:space="preserve">( </w:t>
      </w:r>
      <w:r>
        <w:rPr>
          <w:rStyle w:val="SpecialCharTok"/>
        </w:rPr>
        <w:t xml:space="preserve">~</w:t>
      </w:r>
      <w:r>
        <w:rPr>
          <w:rStyle w:val="NormalTok"/>
        </w:rPr>
        <w:t xml:space="preserve"> TOTCHOL, nh_design,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mean     SE</w:t>
      </w:r>
      <w:r>
        <w:br/>
      </w:r>
      <w:r>
        <w:rPr>
          <w:rStyle w:val="VerbatimChar"/>
        </w:rPr>
        <w:t xml:space="preserve">TOTCHOL 181.25 1.0172</w:t>
      </w:r>
    </w:p>
    <w:p>
      <w:pPr>
        <w:pStyle w:val="SourceCode"/>
      </w:pPr>
      <w:r>
        <w:rPr>
          <w:rStyle w:val="FunctionTok"/>
        </w:rPr>
        <w:t xml:space="preserve">svyby</w:t>
      </w:r>
      <w:r>
        <w:rPr>
          <w:rStyle w:val="NormalTok"/>
        </w:rPr>
        <w:t xml:space="preserve">(</w:t>
      </w:r>
      <w:r>
        <w:rPr>
          <w:rStyle w:val="SpecialCharTok"/>
        </w:rPr>
        <w:t xml:space="preserve">~</w:t>
      </w:r>
      <w:r>
        <w:rPr>
          <w:rStyle w:val="NormalTok"/>
        </w:rPr>
        <w:t xml:space="preserve"> TOTCHOL, </w:t>
      </w:r>
      <w:r>
        <w:rPr>
          <w:rStyle w:val="SpecialCharTok"/>
        </w:rPr>
        <w:t xml:space="preserve">~</w:t>
      </w:r>
      <w:r>
        <w:rPr>
          <w:rStyle w:val="NormalTok"/>
        </w:rPr>
        <w:t xml:space="preserve"> FEMALE, nh_design, svymean,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FEMALE  TOTCHOL       se</w:t>
      </w:r>
      <w:r>
        <w:br/>
      </w:r>
      <w:r>
        <w:rPr>
          <w:rStyle w:val="VerbatimChar"/>
        </w:rPr>
        <w:t xml:space="preserve">0      0 182.6313 1.515072</w:t>
      </w:r>
      <w:r>
        <w:br/>
      </w:r>
      <w:r>
        <w:rPr>
          <w:rStyle w:val="VerbatimChar"/>
        </w:rPr>
        <w:t xml:space="preserve">1      1 179.8881 1.359801</w:t>
      </w:r>
    </w:p>
    <w:p>
      <w:pPr>
        <w:pStyle w:val="SourceCode"/>
      </w:pPr>
      <w:r>
        <w:rPr>
          <w:rStyle w:val="FunctionTok"/>
        </w:rPr>
        <w:t xml:space="preserve">svyby</w:t>
      </w:r>
      <w:r>
        <w:rPr>
          <w:rStyle w:val="NormalTok"/>
        </w:rPr>
        <w:t xml:space="preserve">(</w:t>
      </w:r>
      <w:r>
        <w:rPr>
          <w:rStyle w:val="SpecialCharTok"/>
        </w:rPr>
        <w:t xml:space="preserve">~</w:t>
      </w:r>
      <w:r>
        <w:rPr>
          <w:rStyle w:val="NormalTok"/>
        </w:rPr>
        <w:t xml:space="preserve"> TOTCHOL, </w:t>
      </w:r>
      <w:r>
        <w:rPr>
          <w:rStyle w:val="SpecialCharTok"/>
        </w:rPr>
        <w:t xml:space="preserve">~</w:t>
      </w:r>
      <w:r>
        <w:rPr>
          <w:rStyle w:val="NormalTok"/>
        </w:rPr>
        <w:t xml:space="preserve"> FEMALE </w:t>
      </w:r>
      <w:r>
        <w:rPr>
          <w:rStyle w:val="SpecialCharTok"/>
        </w:rPr>
        <w:t xml:space="preserve">+</w:t>
      </w:r>
      <w:r>
        <w:rPr>
          <w:rStyle w:val="NormalTok"/>
        </w:rPr>
        <w:t xml:space="preserve"> US_MIL, nh_design, svymean,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FEMALE US_MIL  TOTCHOL       se</w:t>
      </w:r>
      <w:r>
        <w:br/>
      </w:r>
      <w:r>
        <w:rPr>
          <w:rStyle w:val="VerbatimChar"/>
        </w:rPr>
        <w:t xml:space="preserve">0.0      0      0 182.3569 1.575994</w:t>
      </w:r>
      <w:r>
        <w:br/>
      </w:r>
      <w:r>
        <w:rPr>
          <w:rStyle w:val="VerbatimChar"/>
        </w:rPr>
        <w:t xml:space="preserve">1.0      1      0 180.0248 1.368408</w:t>
      </w:r>
      <w:r>
        <w:br/>
      </w:r>
      <w:r>
        <w:rPr>
          <w:rStyle w:val="VerbatimChar"/>
        </w:rPr>
        <w:t xml:space="preserve">0.1      0      1 186.6966 5.354835</w:t>
      </w:r>
      <w:r>
        <w:br/>
      </w:r>
      <w:r>
        <w:rPr>
          <w:rStyle w:val="VerbatimChar"/>
        </w:rPr>
        <w:t xml:space="preserve">1.1      1      1 164.1984 6.535223</w:t>
      </w:r>
    </w:p>
    <w:bookmarkEnd w:id="85"/>
    <w:bookmarkStart w:id="86" w:name="unweighted-summaries-of-totchol"/>
    <w:p>
      <w:pPr>
        <w:pStyle w:val="Heading2"/>
      </w:pPr>
      <w:r>
        <w:t xml:space="preserve">Unweighted Summaries of TOTCHOL</w:t>
      </w:r>
    </w:p>
    <w:p>
      <w:pPr>
        <w:pStyle w:val="SourceCode"/>
      </w:pPr>
      <w:r>
        <w:rPr>
          <w:rStyle w:val="FunctionTok"/>
        </w:rPr>
        <w:t xml:space="preserve">favstats</w:t>
      </w:r>
      <w:r>
        <w:rPr>
          <w:rStyle w:val="NormalTok"/>
        </w:rPr>
        <w:t xml:space="preserve">(</w:t>
      </w:r>
      <w:r>
        <w:rPr>
          <w:rStyle w:val="SpecialCharTok"/>
        </w:rPr>
        <w:t xml:space="preserve">~</w:t>
      </w:r>
      <w:r>
        <w:rPr>
          <w:rStyle w:val="NormalTok"/>
        </w:rPr>
        <w:t xml:space="preserve"> TOTCHOL, </w:t>
      </w:r>
      <w:r>
        <w:rPr>
          <w:rStyle w:val="AttributeTok"/>
        </w:rPr>
        <w:t xml:space="preserve">data =</w:t>
      </w:r>
      <w:r>
        <w:rPr>
          <w:rStyle w:val="NormalTok"/>
        </w:rPr>
        <w:t xml:space="preserve"> nh1314)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se =</w:t>
      </w:r>
      <w:r>
        <w:rPr>
          <w:rStyle w:val="NormalTok"/>
        </w:rPr>
        <w:t xml:space="preserve"> sd </w:t>
      </w:r>
      <w:r>
        <w:rPr>
          <w:rStyle w:val="SpecialCharTok"/>
        </w:rPr>
        <w:t xml:space="preserve">/</w:t>
      </w:r>
      <w:r>
        <w:rPr>
          <w:rStyle w:val="NormalTok"/>
        </w:rPr>
        <w:t xml:space="preserve"> </w:t>
      </w:r>
      <w:r>
        <w:rPr>
          <w:rStyle w:val="FunctionTok"/>
        </w:rPr>
        <w:t xml:space="preserve">sqrt</w:t>
      </w:r>
      <w:r>
        <w:rPr>
          <w:rStyle w:val="NormalTok"/>
        </w:rPr>
        <w:t xml:space="preserve">(n))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rPr>
          <w:rStyle w:val="FunctionTok"/>
        </w:rPr>
        <w:t xml:space="preserve">fmt_number</w:t>
      </w:r>
      <w:r>
        <w:rPr>
          <w:rStyle w:val="NormalTok"/>
        </w:rPr>
        <w:t xml:space="preserve">(</w:t>
      </w:r>
      <w:r>
        <w:rPr>
          <w:rStyle w:val="AttributeTok"/>
        </w:rPr>
        <w:t xml:space="preserve">columns =</w:t>
      </w:r>
      <w:r>
        <w:rPr>
          <w:rStyle w:val="NormalTok"/>
        </w:rPr>
        <w:t xml:space="preserve"> </w:t>
      </w:r>
      <w:r>
        <w:rPr>
          <w:rStyle w:val="FunctionTok"/>
        </w:rPr>
        <w:t xml:space="preserve">c</w:t>
      </w:r>
      <w:r>
        <w:rPr>
          <w:rStyle w:val="NormalTok"/>
        </w:rPr>
        <w:t xml:space="preserve">(mean, sd, se), </w:t>
      </w:r>
      <w:r>
        <w:rPr>
          <w:rStyle w:val="AttributeTok"/>
        </w:rPr>
        <w:t xml:space="preserve">decimals =</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Q1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median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Q3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missing</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0.881</w:t>
            </w:r>
          </w:p>
        </w:tc>
      </w:tr>
    </w:tbl>
    <w:p>
      <w:pPr>
        <w:pStyle w:val="SourceCode"/>
      </w:pPr>
      <w:r>
        <w:rPr>
          <w:rStyle w:val="NormalTok"/>
        </w:rPr>
        <w:t xml:space="preserve">nh1314 </w:t>
      </w:r>
      <w:r>
        <w:rPr>
          <w:rStyle w:val="SpecialCharTok"/>
        </w:rPr>
        <w:t xml:space="preserve">|&gt;</w:t>
      </w:r>
      <w:r>
        <w:rPr>
          <w:rStyle w:val="NormalTok"/>
        </w:rPr>
        <w:t xml:space="preserve"> </w:t>
      </w:r>
      <w:r>
        <w:rPr>
          <w:rStyle w:val="FunctionTok"/>
        </w:rPr>
        <w:t xml:space="preserve">group_by</w:t>
      </w:r>
      <w:r>
        <w:rPr>
          <w:rStyle w:val="NormalTok"/>
        </w:rPr>
        <w:t xml:space="preserve">(FEMALE, US_MIL)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(TOTCHOL), </w:t>
      </w:r>
      <w:r>
        <w:rPr>
          <w:rStyle w:val="AttributeTok"/>
        </w:rPr>
        <w:t xml:space="preserve">se =</w:t>
      </w:r>
      <w:r>
        <w:rPr>
          <w:rStyle w:val="NormalTok"/>
        </w:rPr>
        <w:t xml:space="preserve"> </w:t>
      </w:r>
      <w:r>
        <w:rPr>
          <w:rStyle w:val="FunctionTok"/>
        </w:rPr>
        <w:t xml:space="preserve">sd</w:t>
      </w:r>
      <w:r>
        <w:rPr>
          <w:rStyle w:val="NormalTok"/>
        </w:rPr>
        <w:t xml:space="preserve">(TOTCHOL)</w:t>
      </w:r>
      <w:r>
        <w:rPr>
          <w:rStyle w:val="SpecialCharTok"/>
        </w:rPr>
        <w:t xml:space="preserve">/</w:t>
      </w:r>
      <w:r>
        <w:rPr>
          <w:rStyle w:val="FunctionTok"/>
        </w:rPr>
        <w:t xml:space="preserve">sqrt</w:t>
      </w:r>
      <w:r>
        <w:rPr>
          <w:rStyle w:val="NormalTok"/>
        </w:rPr>
        <w:t xml:space="preserve">(n)) </w:t>
      </w:r>
      <w:r>
        <w:rPr>
          <w:rStyle w:val="SpecialCharTok"/>
        </w:rPr>
        <w:t xml:space="preserve">|&gt;</w:t>
      </w:r>
      <w:r>
        <w:rPr>
          <w:rStyle w:val="NormalTok"/>
        </w:rPr>
        <w:t xml:space="preserve"> </w:t>
      </w:r>
      <w:r>
        <w:rPr>
          <w:rStyle w:val="FunctionTok"/>
        </w:rPr>
        <w:t xml:space="preserve">gt</w:t>
      </w:r>
      <w:r>
        <w:rPr>
          <w:rStyle w:val="NormalTok"/>
        </w:rPr>
        <w:t xml:space="preserve">()</w:t>
      </w:r>
    </w:p>
    <w:p>
      <w:pPr>
        <w:pStyle w:val="SourceCode"/>
      </w:pPr>
      <w:r>
        <w:rPr>
          <w:rStyle w:val="VerbatimChar"/>
        </w:rPr>
        <w:t xml:space="preserve">`summarise()` has grouped output by 'FEMALE'. You can override using the</w:t>
      </w:r>
      <w:r>
        <w:br/>
      </w:r>
      <w:r>
        <w:rPr>
          <w:rStyle w:val="VerbatimChar"/>
        </w:rPr>
        <w:t xml:space="preserve">`.groups` argument.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US_MIL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182.2159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1.332123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5.466170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179.7058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1.207026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7.868714</w:t>
            </w:r>
          </w:p>
        </w:tc>
      </w:tr>
    </w:tbl>
    <w:bookmarkEnd w:id="86"/>
    <w:bookmarkStart w:id="87" w:name="survey-weighted-measures-of-uncertainty"/>
    <w:p>
      <w:pPr>
        <w:pStyle w:val="Heading2"/>
      </w:pPr>
      <w:r>
        <w:t xml:space="preserve">Survey-Weighted Measures of uncertainty</w:t>
      </w:r>
    </w:p>
    <w:p>
      <w:pPr>
        <w:pStyle w:val="FirstParagraph"/>
      </w:pPr>
      <w:r>
        <w:t xml:space="preserve">Mean of total cholesterol within groups with 90% CI?</w:t>
      </w:r>
    </w:p>
    <w:p>
      <w:pPr>
        <w:pStyle w:val="SourceCode"/>
      </w:pPr>
      <w:r>
        <w:rPr>
          <w:rStyle w:val="NormalTok"/>
        </w:rPr>
        <w:t xml:space="preserve">grouped_result </w:t>
      </w:r>
      <w:r>
        <w:rPr>
          <w:rStyle w:val="OtherTok"/>
        </w:rPr>
        <w:t xml:space="preserve">&lt;-</w:t>
      </w:r>
      <w:r>
        <w:rPr>
          <w:rStyle w:val="NormalTok"/>
        </w:rPr>
        <w:t xml:space="preserve"> </w:t>
      </w:r>
      <w:r>
        <w:rPr>
          <w:rStyle w:val="FunctionTok"/>
        </w:rPr>
        <w:t xml:space="preserve">svyby</w:t>
      </w:r>
      <w:r>
        <w:rPr>
          <w:rStyle w:val="NormalTok"/>
        </w:rPr>
        <w:t xml:space="preserve">(</w:t>
      </w:r>
      <w:r>
        <w:rPr>
          <w:rStyle w:val="SpecialCharTok"/>
        </w:rPr>
        <w:t xml:space="preserve">~</w:t>
      </w:r>
      <w:r>
        <w:rPr>
          <w:rStyle w:val="NormalTok"/>
        </w:rPr>
        <w:t xml:space="preserve"> TOTCHOL, </w:t>
      </w:r>
      <w:r>
        <w:rPr>
          <w:rStyle w:val="SpecialCharTok"/>
        </w:rPr>
        <w:t xml:space="preserve">~</w:t>
      </w:r>
      <w:r>
        <w:rPr>
          <w:rStyle w:val="NormalTok"/>
        </w:rPr>
        <w:t xml:space="preserve"> FEMALE </w:t>
      </w:r>
      <w:r>
        <w:rPr>
          <w:rStyle w:val="SpecialCharTok"/>
        </w:rPr>
        <w:t xml:space="preserve">+</w:t>
      </w:r>
      <w:r>
        <w:rPr>
          <w:rStyle w:val="NormalTok"/>
        </w:rPr>
        <w:t xml:space="preserve"> US_MIL, </w:t>
      </w:r>
      <w:r>
        <w:br/>
      </w:r>
      <w:r>
        <w:rPr>
          <w:rStyle w:val="NormalTok"/>
        </w:rPr>
        <w:t xml:space="preserve">                        nh_design, svymean,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FunctionTok"/>
        </w:rPr>
        <w:t xml:space="preserve">coef</w:t>
      </w:r>
      <w:r>
        <w:rPr>
          <w:rStyle w:val="NormalTok"/>
        </w:rPr>
        <w:t xml:space="preserve">(grouped_result)</w:t>
      </w:r>
    </w:p>
    <w:p>
      <w:pPr>
        <w:pStyle w:val="SourceCode"/>
      </w:pPr>
      <w:r>
        <w:rPr>
          <w:rStyle w:val="VerbatimChar"/>
        </w:rPr>
        <w:t xml:space="preserve">     0.0      1.0      0.1      1.1 </w:t>
      </w:r>
      <w:r>
        <w:br/>
      </w:r>
      <w:r>
        <w:rPr>
          <w:rStyle w:val="VerbatimChar"/>
        </w:rPr>
        <w:t xml:space="preserve">182.3569 180.0248 186.6966 164.1984 </w:t>
      </w:r>
    </w:p>
    <w:p>
      <w:pPr>
        <w:pStyle w:val="SourceCode"/>
      </w:pPr>
      <w:r>
        <w:rPr>
          <w:rStyle w:val="FunctionTok"/>
        </w:rPr>
        <w:t xml:space="preserve">confint</w:t>
      </w:r>
      <w:r>
        <w:rPr>
          <w:rStyle w:val="NormalTok"/>
        </w:rPr>
        <w:t xml:space="preserve">(grouped_result, </w:t>
      </w:r>
      <w:r>
        <w:rPr>
          <w:rStyle w:val="AttributeTok"/>
        </w:rPr>
        <w:t xml:space="preserve">level =</w:t>
      </w:r>
      <w:r>
        <w:rPr>
          <w:rStyle w:val="NormalTok"/>
        </w:rPr>
        <w:t xml:space="preserve"> </w:t>
      </w:r>
      <w:r>
        <w:rPr>
          <w:rStyle w:val="FloatTok"/>
        </w:rPr>
        <w:t xml:space="preserve">0.90</w:t>
      </w:r>
      <w:r>
        <w:rPr>
          <w:rStyle w:val="NormalTok"/>
        </w:rPr>
        <w:t xml:space="preserve">)</w:t>
      </w:r>
    </w:p>
    <w:p>
      <w:pPr>
        <w:pStyle w:val="SourceCode"/>
      </w:pPr>
      <w:r>
        <w:rPr>
          <w:rStyle w:val="VerbatimChar"/>
        </w:rPr>
        <w:t xml:space="preserve">         5 %     95 %</w:t>
      </w:r>
      <w:r>
        <w:br/>
      </w:r>
      <w:r>
        <w:rPr>
          <w:rStyle w:val="VerbatimChar"/>
        </w:rPr>
        <w:t xml:space="preserve">0.0 179.7646 184.9492</w:t>
      </w:r>
      <w:r>
        <w:br/>
      </w:r>
      <w:r>
        <w:rPr>
          <w:rStyle w:val="VerbatimChar"/>
        </w:rPr>
        <w:t xml:space="preserve">1.0 177.7739 182.2756</w:t>
      </w:r>
      <w:r>
        <w:br/>
      </w:r>
      <w:r>
        <w:rPr>
          <w:rStyle w:val="VerbatimChar"/>
        </w:rPr>
        <w:t xml:space="preserve">0.1 177.8887 195.5045</w:t>
      </w:r>
      <w:r>
        <w:br/>
      </w:r>
      <w:r>
        <w:rPr>
          <w:rStyle w:val="VerbatimChar"/>
        </w:rPr>
        <w:t xml:space="preserve">1.1 153.4489 174.9478</w:t>
      </w:r>
    </w:p>
    <w:p>
      <w:pPr>
        <w:pStyle w:val="Compact"/>
        <w:numPr>
          <w:ilvl w:val="0"/>
          <w:numId w:val="1016"/>
        </w:numPr>
      </w:pPr>
      <w:r>
        <w:t xml:space="preserve">Get standard errors with</w:t>
      </w:r>
      <w:r>
        <w:t xml:space="preserve"> </w:t>
      </w:r>
      <w:r>
        <w:rPr>
          <w:rStyle w:val="VerbatimChar"/>
        </w:rPr>
        <w:t xml:space="preserve">se(grouped_result)</w:t>
      </w:r>
      <w:r>
        <w:t xml:space="preserve">, too.</w:t>
      </w:r>
    </w:p>
    <w:bookmarkEnd w:id="87"/>
    <w:bookmarkStart w:id="88" w:name="store-estimated-means-in-res"/>
    <w:p>
      <w:pPr>
        <w:pStyle w:val="Heading2"/>
      </w:pPr>
      <w:r>
        <w:t xml:space="preserve">Store estimated means in</w:t>
      </w:r>
      <w:r>
        <w:t xml:space="preserve"> </w:t>
      </w:r>
      <w:r>
        <w:rPr>
          <w:rStyle w:val="VerbatimChar"/>
        </w:rPr>
        <w:t xml:space="preserve">res</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"Unweighted"</w:t>
      </w:r>
      <w:r>
        <w:rPr>
          <w:rStyle w:val="NormalTok"/>
        </w:rPr>
        <w:t xml:space="preserve">, </w:t>
      </w:r>
      <w:r>
        <w:rPr>
          <w:rStyle w:val="StringTok"/>
        </w:rPr>
        <w:t xml:space="preserve">"Survey-Weighted"</w:t>
      </w:r>
      <w:r>
        <w:rPr>
          <w:rStyle w:val="Normal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female =</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"Female"</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StringTok"/>
        </w:rPr>
        <w:t xml:space="preserve">"Male"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us_mil =</w:t>
      </w:r>
      <w:r>
        <w:rPr>
          <w:rStyle w:val="NormalTok"/>
        </w:rPr>
        <w:t xml:space="preserve"> </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"Military"</w:t>
      </w:r>
      <w:r>
        <w:rPr>
          <w:rStyle w:val="NormalTok"/>
        </w:rPr>
        <w:t xml:space="preserve">, </w:t>
      </w:r>
      <w:r>
        <w:rPr>
          <w:rStyle w:val="StringTok"/>
        </w:rPr>
        <w:t xml:space="preserve">"Military"</w:t>
      </w:r>
      <w:r>
        <w:rPr>
          <w:rStyle w:val="NormalTok"/>
        </w:rPr>
        <w:t xml:space="preserve">, </w:t>
      </w:r>
      <w:r>
        <w:rPr>
          <w:rStyle w:val="StringTok"/>
        </w:rPr>
        <w:t xml:space="preserve">"Not Military"</w:t>
      </w:r>
      <w:r>
        <w:rPr>
          <w:rStyle w:val="NormalTok"/>
        </w:rPr>
        <w:t xml:space="preserve">, </w:t>
      </w:r>
      <w:r>
        <w:rPr>
          <w:rStyle w:val="StringTok"/>
        </w:rPr>
        <w:t xml:space="preserve">"Not Military"</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loatTok"/>
        </w:rPr>
        <w:t xml:space="preserve">169.5</w:t>
      </w:r>
      <w:r>
        <w:rPr>
          <w:rStyle w:val="NormalTok"/>
        </w:rPr>
        <w:t xml:space="preserve">, </w:t>
      </w:r>
      <w:r>
        <w:rPr>
          <w:rStyle w:val="FloatTok"/>
        </w:rPr>
        <w:t xml:space="preserve">164.198</w:t>
      </w:r>
      <w:r>
        <w:rPr>
          <w:rStyle w:val="NormalTok"/>
        </w:rPr>
        <w:t xml:space="preserve">, </w:t>
      </w:r>
      <w:r>
        <w:rPr>
          <w:rStyle w:val="FloatTok"/>
        </w:rPr>
        <w:t xml:space="preserve">179.706</w:t>
      </w:r>
      <w:r>
        <w:rPr>
          <w:rStyle w:val="NormalTok"/>
        </w:rPr>
        <w:t xml:space="preserve">, </w:t>
      </w:r>
      <w:r>
        <w:rPr>
          <w:rStyle w:val="FloatTok"/>
        </w:rPr>
        <w:t xml:space="preserve">180.025</w:t>
      </w:r>
      <w:r>
        <w:rPr>
          <w:rStyle w:val="NormalTok"/>
        </w:rPr>
        <w:t xml:space="preserve">, </w:t>
      </w:r>
      <w:r>
        <w:br/>
      </w:r>
      <w:r>
        <w:rPr>
          <w:rStyle w:val="NormalTok"/>
        </w:rPr>
        <w:t xml:space="preserve">           </w:t>
      </w:r>
      <w:r>
        <w:rPr>
          <w:rStyle w:val="FloatTok"/>
        </w:rPr>
        <w:t xml:space="preserve">187.111</w:t>
      </w:r>
      <w:r>
        <w:rPr>
          <w:rStyle w:val="NormalTok"/>
        </w:rPr>
        <w:t xml:space="preserve">, </w:t>
      </w:r>
      <w:r>
        <w:rPr>
          <w:rStyle w:val="FloatTok"/>
        </w:rPr>
        <w:t xml:space="preserve">186.697</w:t>
      </w:r>
      <w:r>
        <w:rPr>
          <w:rStyle w:val="NormalTok"/>
        </w:rPr>
        <w:t xml:space="preserve">, </w:t>
      </w:r>
      <w:r>
        <w:rPr>
          <w:rStyle w:val="FloatTok"/>
        </w:rPr>
        <w:t xml:space="preserve">182.220</w:t>
      </w:r>
      <w:r>
        <w:rPr>
          <w:rStyle w:val="NormalTok"/>
        </w:rPr>
        <w:t xml:space="preserve">, </w:t>
      </w:r>
      <w:r>
        <w:rPr>
          <w:rStyle w:val="FloatTok"/>
        </w:rPr>
        <w:t xml:space="preserve">182.357</w:t>
      </w:r>
      <w:r>
        <w:rPr>
          <w:rStyle w:val="NormalTok"/>
        </w:rPr>
        <w:t xml:space="preserve">))</w:t>
      </w:r>
      <w:r>
        <w:br/>
      </w:r>
      <w:r>
        <w:rPr>
          <w:rStyle w:val="NormalTok"/>
        </w:rPr>
        <w:t xml:space="preserve">res </w:t>
      </w:r>
      <w:r>
        <w:rPr>
          <w:rStyle w:val="SpecialCharTok"/>
        </w:rPr>
        <w:t xml:space="preserve">|&gt;</w:t>
      </w:r>
      <w:r>
        <w:rPr>
          <w:rStyle w:val="NormalTok"/>
        </w:rPr>
        <w:t xml:space="preserve"> </w:t>
      </w:r>
      <w:r>
        <w:rPr>
          <w:rStyle w:val="FunctionTok"/>
        </w:rPr>
        <w:t xml:space="preserve">gt</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type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female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us_mil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MEAN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Unweighted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Military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Survey-Weighted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Military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Unweighted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Not Military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179.706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Survey-Weighted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Not Military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Unweighted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Military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187.111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Survey-Weighted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Military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186.697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Unweighted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Not Military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182.220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Survey-Weighted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Not Military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182.357</w:t>
            </w:r>
          </w:p>
        </w:tc>
      </w:tr>
    </w:tbl>
    <w:bookmarkEnd w:id="88"/>
    <w:bookmarkStart w:id="92" w:name="estimated-means-plotted"/>
    <w:p>
      <w:pPr>
        <w:pStyle w:val="Heading2"/>
      </w:pPr>
      <w:r>
        <w:t xml:space="preserve">Estimated Means, plotted</w:t>
      </w:r>
    </w:p>
    <w:p>
      <w:pPr>
        <w:pStyle w:val="SourceCode"/>
      </w:pPr>
      <w:r>
        <w:rPr>
          <w:rStyle w:val="FunctionTok"/>
        </w:rPr>
        <w:t xml:space="preserve">ggplot</w:t>
      </w:r>
      <w:r>
        <w:rPr>
          <w:rStyle w:val="NormalTok"/>
        </w:rPr>
        <w:t xml:space="preserve">(res, </w:t>
      </w:r>
      <w:r>
        <w:rPr>
          <w:rStyle w:val="FunctionTok"/>
        </w:rPr>
        <w:t xml:space="preserve">aes</w:t>
      </w:r>
      <w:r>
        <w:rPr>
          <w:rStyle w:val="NormalTok"/>
        </w:rPr>
        <w:t xml:space="preserve">(</w:t>
      </w:r>
      <w:r>
        <w:rPr>
          <w:rStyle w:val="AttributeTok"/>
        </w:rPr>
        <w:t xml:space="preserve">x =</w:t>
      </w:r>
      <w:r>
        <w:rPr>
          <w:rStyle w:val="NormalTok"/>
        </w:rPr>
        <w:t xml:space="preserve"> female, </w:t>
      </w:r>
      <w:r>
        <w:rPr>
          <w:rStyle w:val="AttributeTok"/>
        </w:rPr>
        <w:t xml:space="preserve">y =</w:t>
      </w:r>
      <w:r>
        <w:rPr>
          <w:rStyle w:val="NormalTok"/>
        </w:rPr>
        <w:t xml:space="preserve"> MEAN, </w:t>
      </w:r>
      <w:r>
        <w:rPr>
          <w:rStyle w:val="AttributeTok"/>
        </w:rPr>
        <w:t xml:space="preserve">col =</w:t>
      </w:r>
      <w:r>
        <w:rPr>
          <w:rStyle w:val="NormalTok"/>
        </w:rPr>
        <w:t xml:space="preserve"> type))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us_mil)</w:t>
      </w:r>
    </w:p>
    <w:p>
      <w:pPr>
        <w:pStyle w:val="FirstParagraph"/>
      </w:pPr>
      <w:r>
        <w:drawing>
          <wp:inline>
            <wp:extent cx="4620126" cy="3696101"/>
            <wp:effectExtent b="0" l="0" r="0" t="0"/>
            <wp:docPr descr="" title="" id="90" name="Picture"/>
            <a:graphic>
              <a:graphicData uri="http://schemas.openxmlformats.org/drawingml/2006/picture">
                <pic:pic>
                  <pic:nvPicPr>
                    <pic:cNvPr descr="slides12w_files/figure-docx/unnamed-chunk-24-1.png" id="91"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bookmarkEnd w:id="92"/>
    <w:bookmarkEnd w:id="93"/>
    <w:bookmarkStart w:id="150" w:name="building-models-and-survey-weights"/>
    <w:p>
      <w:pPr>
        <w:pStyle w:val="Heading1"/>
      </w:pPr>
      <w:r>
        <w:t xml:space="preserve">Building Models and Survey Weights</w:t>
      </w:r>
    </w:p>
    <w:bookmarkStart w:id="94" w:name="modeling-totchol-in-nh1314"/>
    <w:p>
      <w:pPr>
        <w:pStyle w:val="Heading2"/>
      </w:pPr>
      <w:r>
        <w:t xml:space="preserve">Modeling</w:t>
      </w:r>
      <w:r>
        <w:t xml:space="preserve"> </w:t>
      </w:r>
      <w:r>
        <w:rPr>
          <w:rStyle w:val="VerbatimChar"/>
        </w:rPr>
        <w:t xml:space="preserve">TOTCHOL</w:t>
      </w:r>
      <w:r>
        <w:t xml:space="preserve"> </w:t>
      </w:r>
      <w:r>
        <w:t xml:space="preserve">in</w:t>
      </w:r>
      <w:r>
        <w:t xml:space="preserve"> </w:t>
      </w:r>
      <w:r>
        <w:rPr>
          <w:rStyle w:val="VerbatimChar"/>
        </w:rPr>
        <w:t xml:space="preserve">nh1314</w:t>
      </w:r>
    </w:p>
    <w:p>
      <w:pPr>
        <w:pStyle w:val="FirstParagraph"/>
      </w:pPr>
      <w:r>
        <w:t xml:space="preserve">First, we’ll ignore weighting, and fit a model with main effects of all three predictors (</w:t>
      </w:r>
      <w:r>
        <w:rPr>
          <w:rStyle w:val="VerbatimChar"/>
        </w:rPr>
        <w:t xml:space="preserve">mod1</w:t>
      </w:r>
      <w:r>
        <w:t xml:space="preserve">), then a model (</w:t>
      </w:r>
      <w:r>
        <w:rPr>
          <w:rStyle w:val="VerbatimChar"/>
        </w:rPr>
        <w:t xml:space="preserve">mod2</w:t>
      </w:r>
      <w:r>
        <w:t xml:space="preserve">) which incorporates an interaction of FEMALE and US_MIL.</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(TOTCHOL </w:t>
      </w:r>
      <w:r>
        <w:rPr>
          <w:rStyle w:val="SpecialCharTok"/>
        </w:rPr>
        <w:t xml:space="preserve">~</w:t>
      </w:r>
      <w:r>
        <w:rPr>
          <w:rStyle w:val="NormalTok"/>
        </w:rPr>
        <w:t xml:space="preserve"> AGE </w:t>
      </w:r>
      <w:r>
        <w:rPr>
          <w:rStyle w:val="SpecialCharTok"/>
        </w:rPr>
        <w:t xml:space="preserve">+</w:t>
      </w:r>
      <w:r>
        <w:rPr>
          <w:rStyle w:val="NormalTok"/>
        </w:rPr>
        <w:t xml:space="preserve"> FEMALE </w:t>
      </w:r>
      <w:r>
        <w:rPr>
          <w:rStyle w:val="SpecialCharTok"/>
        </w:rPr>
        <w:t xml:space="preserve">+</w:t>
      </w:r>
      <w:r>
        <w:rPr>
          <w:rStyle w:val="NormalTok"/>
        </w:rPr>
        <w:t xml:space="preserve"> US_MIL, </w:t>
      </w:r>
      <w:r>
        <w:rPr>
          <w:rStyle w:val="AttributeTok"/>
        </w:rPr>
        <w:t xml:space="preserve">data =</w:t>
      </w:r>
      <w:r>
        <w:rPr>
          <w:rStyle w:val="NormalTok"/>
        </w:rPr>
        <w:t xml:space="preserve"> nh1314)</w:t>
      </w:r>
      <w:r>
        <w:br/>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(TOTCHOL </w:t>
      </w:r>
      <w:r>
        <w:rPr>
          <w:rStyle w:val="SpecialCharTok"/>
        </w:rPr>
        <w:t xml:space="preserve">~</w:t>
      </w:r>
      <w:r>
        <w:rPr>
          <w:rStyle w:val="NormalTok"/>
        </w:rPr>
        <w:t xml:space="preserve"> AGE </w:t>
      </w:r>
      <w:r>
        <w:rPr>
          <w:rStyle w:val="SpecialCharTok"/>
        </w:rPr>
        <w:t xml:space="preserve">+</w:t>
      </w:r>
      <w:r>
        <w:rPr>
          <w:rStyle w:val="NormalTok"/>
        </w:rPr>
        <w:t xml:space="preserve"> FEMALE </w:t>
      </w:r>
      <w:r>
        <w:rPr>
          <w:rStyle w:val="SpecialCharTok"/>
        </w:rPr>
        <w:t xml:space="preserve">*</w:t>
      </w:r>
      <w:r>
        <w:rPr>
          <w:rStyle w:val="NormalTok"/>
        </w:rPr>
        <w:t xml:space="preserve"> US_MIL, </w:t>
      </w:r>
      <w:r>
        <w:rPr>
          <w:rStyle w:val="AttributeTok"/>
        </w:rPr>
        <w:t xml:space="preserve">data =</w:t>
      </w:r>
      <w:r>
        <w:rPr>
          <w:rStyle w:val="NormalTok"/>
        </w:rPr>
        <w:t xml:space="preserve"> nh1314)</w:t>
      </w:r>
    </w:p>
    <w:p>
      <w:pPr>
        <w:pStyle w:val="FirstParagraph"/>
      </w:pPr>
      <w:r>
        <w:t xml:space="preserve">The interaction term means that the effect of FEMALE on TOTCHOL depends on the US_MIL status.</w:t>
      </w:r>
    </w:p>
    <w:bookmarkEnd w:id="94"/>
    <w:bookmarkStart w:id="95" w:name="mod1-unweighted"/>
    <w:p>
      <w:pPr>
        <w:pStyle w:val="Heading2"/>
      </w:pPr>
      <w:r>
        <w:rPr>
          <w:rStyle w:val="VerbatimChar"/>
        </w:rPr>
        <w:t xml:space="preserve">mod1</w:t>
      </w:r>
      <w:r>
        <w:t xml:space="preserve">, unweighted</w:t>
      </w:r>
    </w:p>
    <w:p>
      <w:pPr>
        <w:pStyle w:val="SourceCode"/>
      </w:pPr>
      <w:r>
        <w:rPr>
          <w:rStyle w:val="FunctionTok"/>
        </w:rPr>
        <w:t xml:space="preserve">tidy</w:t>
      </w:r>
      <w:r>
        <w:rPr>
          <w:rStyle w:val="NormalTok"/>
        </w:rPr>
        <w:t xml:space="preserve">(mod1, </w:t>
      </w:r>
      <w:r>
        <w:rPr>
          <w:rStyle w:val="AttributeTok"/>
        </w:rPr>
        <w:t xml:space="preserve">conf.int =</w:t>
      </w:r>
      <w:r>
        <w:rPr>
          <w:rStyle w:val="NormalTok"/>
        </w:rPr>
        <w:t xml:space="preserve"> </w:t>
      </w:r>
      <w:r>
        <w:rPr>
          <w:rStyle w:val="ConstantTok"/>
        </w:rPr>
        <w:t xml:space="preserve">TRUE</w:t>
      </w:r>
      <w:r>
        <w:rPr>
          <w:rStyle w:val="NormalTok"/>
        </w:rPr>
        <w:t xml:space="preserve">, </w:t>
      </w:r>
      <w:r>
        <w:rPr>
          <w:rStyle w:val="AttributeTok"/>
        </w:rPr>
        <w:t xml:space="preserve">conf.level =</w:t>
      </w:r>
      <w:r>
        <w:rPr>
          <w:rStyle w:val="NormalTok"/>
        </w:rPr>
        <w:t xml:space="preserve"> </w:t>
      </w:r>
      <w:r>
        <w:rPr>
          <w:rStyle w:val="FloatTok"/>
        </w:rPr>
        <w:t xml:space="preserve">0.90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statistic) </w:t>
      </w:r>
      <w:r>
        <w:rPr>
          <w:rStyle w:val="SpecialCharTok"/>
        </w:rPr>
        <w:t xml:space="preserve">|&gt;</w:t>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conf.high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136.345657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4.4915861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9.534649e-164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128.953845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143.7374695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1.571367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0.1474222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9.149426e-26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1.328754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1.8139805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-3.312433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1.7274350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5.532719e-02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-6.155276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-0.4695898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US_MIL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2.003854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5.2026231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7.001628e-01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-6.558113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10.5658215</w:t>
            </w:r>
          </w:p>
        </w:tc>
      </w:tr>
    </w:tbl>
    <w:p>
      <w:pPr>
        <w:pStyle w:val="SourceCode"/>
      </w:pPr>
      <w:r>
        <w:rPr>
          <w:rStyle w:val="FunctionTok"/>
        </w:rPr>
        <w:t xml:space="preserve">glance</w:t>
      </w:r>
      <w:r>
        <w:rPr>
          <w:rStyle w:val="NormalTok"/>
        </w:rPr>
        <w:t xml:space="preserve">(mod1)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AttributeTok"/>
        </w:rPr>
        <w:t xml:space="preserve">r2 =</w:t>
      </w:r>
      <w:r>
        <w:rPr>
          <w:rStyle w:val="NormalTok"/>
        </w:rPr>
        <w:t xml:space="preserve"> r.squared, </w:t>
      </w:r>
      <w:r>
        <w:rPr>
          <w:rStyle w:val="AttributeTok"/>
        </w:rPr>
        <w:t xml:space="preserve">adjr2 =</w:t>
      </w:r>
      <w:r>
        <w:rPr>
          <w:rStyle w:val="NormalTok"/>
        </w:rPr>
        <w:t xml:space="preserve"> adj.r.squared, AIC, BIC,</w:t>
      </w:r>
      <w:r>
        <w:br/>
      </w:r>
      <w:r>
        <w:rPr>
          <w:rStyle w:val="NormalTok"/>
        </w:rPr>
        <w:t xml:space="preserve">    sigma, nobs, df) </w:t>
      </w:r>
      <w:r>
        <w:rPr>
          <w:rStyle w:val="SpecialCharTok"/>
        </w:rPr>
        <w:t xml:space="preserve">|&gt;</w:t>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sigma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nobs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0.06097646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0.0594088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18052.71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18080.19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36.27952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bl>
    <w:bookmarkEnd w:id="95"/>
    <w:bookmarkStart w:id="96" w:name="mod1-unweighted-1"/>
    <w:p>
      <w:pPr>
        <w:pStyle w:val="Heading2"/>
      </w:pPr>
      <w:r>
        <w:rPr>
          <w:rStyle w:val="VerbatimChar"/>
        </w:rPr>
        <w:t xml:space="preserve">mod1</w:t>
      </w:r>
      <w:r>
        <w:t xml:space="preserve">, unweighted</w:t>
      </w:r>
    </w:p>
    <w:p>
      <w:pPr>
        <w:pStyle w:val="Compact"/>
        <w:numPr>
          <w:ilvl w:val="0"/>
          <w:numId w:val="1017"/>
        </w:numPr>
      </w:pPr>
      <w:r>
        <w:t xml:space="preserve">Now using functions from the easystats framework…</w:t>
      </w:r>
    </w:p>
    <w:p>
      <w:pPr>
        <w:pStyle w:val="SourceCode"/>
      </w:pPr>
      <w:r>
        <w:rPr>
          <w:rStyle w:val="FunctionTok"/>
        </w:rPr>
        <w:t xml:space="preserve">model_parameters</w:t>
      </w:r>
      <w:r>
        <w:rPr>
          <w:rStyle w:val="NormalTok"/>
        </w:rPr>
        <w:t xml:space="preserve">(mod1, </w:t>
      </w:r>
      <w:r>
        <w:rPr>
          <w:rStyle w:val="AttributeTok"/>
        </w:rPr>
        <w:t xml:space="preserve">pretty_names =</w:t>
      </w:r>
      <w:r>
        <w:rPr>
          <w:rStyle w:val="NormalTok"/>
        </w:rPr>
        <w:t xml:space="preserve"> </w:t>
      </w:r>
      <w:r>
        <w:rPr>
          <w:rStyle w:val="ConstantTok"/>
        </w:rPr>
        <w:t xml:space="preserve">FALSE</w:t>
      </w:r>
      <w:r>
        <w:rPr>
          <w:rStyle w:val="NormalTok"/>
        </w:rPr>
        <w:t xml:space="preserve">, </w:t>
      </w:r>
      <w:r>
        <w:rPr>
          <w:rStyle w:val="AttributeTok"/>
        </w:rPr>
        <w:t xml:space="preserve">ci =</w:t>
      </w:r>
      <w:r>
        <w:rPr>
          <w:rStyle w:val="NormalTok"/>
        </w:rPr>
        <w:t xml:space="preserve"> </w:t>
      </w:r>
      <w:r>
        <w:rPr>
          <w:rStyle w:val="FloatTok"/>
        </w:rPr>
        <w:t xml:space="preserve">0.90</w:t>
      </w:r>
      <w:r>
        <w:rPr>
          <w:rStyle w:val="NormalTok"/>
        </w:rPr>
        <w:t xml:space="preserve">)</w:t>
      </w:r>
    </w:p>
    <w:p>
      <w:pPr>
        <w:pStyle w:val="SourceCode"/>
      </w:pPr>
      <w:r>
        <w:rPr>
          <w:rStyle w:val="VerbatimChar"/>
        </w:rPr>
        <w:t xml:space="preserve">Parameter   | Coefficient |   SE |           90% CI | t(1797) |      p</w:t>
      </w:r>
      <w:r>
        <w:br/>
      </w:r>
      <w:r>
        <w:rPr>
          <w:rStyle w:val="VerbatimChar"/>
        </w:rPr>
        <w:t xml:space="preserve">----------------------------------------------------------------------</w:t>
      </w:r>
      <w:r>
        <w:br/>
      </w:r>
      <w:r>
        <w:rPr>
          <w:rStyle w:val="VerbatimChar"/>
        </w:rPr>
        <w:t xml:space="preserve">(Intercept) |      136.35 | 4.49 | [128.95, 143.74] |   30.36 | &lt; .001</w:t>
      </w:r>
      <w:r>
        <w:br/>
      </w:r>
      <w:r>
        <w:rPr>
          <w:rStyle w:val="VerbatimChar"/>
        </w:rPr>
        <w:t xml:space="preserve">AGE         |        1.57 | 0.15 | [  1.33,   1.81] |   10.66 | &lt; .001</w:t>
      </w:r>
      <w:r>
        <w:br/>
      </w:r>
      <w:r>
        <w:rPr>
          <w:rStyle w:val="VerbatimChar"/>
        </w:rPr>
        <w:t xml:space="preserve">FEMALE      |       -3.31 | 1.73 | [ -6.16,  -0.47] |   -1.92 | 0.055 </w:t>
      </w:r>
      <w:r>
        <w:br/>
      </w:r>
      <w:r>
        <w:rPr>
          <w:rStyle w:val="VerbatimChar"/>
        </w:rPr>
        <w:t xml:space="preserve">US_MIL      |        2.00 | 5.20 | [ -6.56,  10.57] |    0.39 | 0.700 </w:t>
      </w:r>
    </w:p>
    <w:p>
      <w:pPr>
        <w:pStyle w:val="SourceCode"/>
      </w:pPr>
      <w:r>
        <w:br/>
      </w:r>
      <w:r>
        <w:rPr>
          <w:rStyle w:val="VerbatimChar"/>
        </w:rPr>
        <w:t xml:space="preserve">Uncertainty intervals (equal-tailed) and p-values (two-tailed) computed</w:t>
      </w:r>
      <w:r>
        <w:br/>
      </w:r>
      <w:r>
        <w:rPr>
          <w:rStyle w:val="VerbatimChar"/>
        </w:rPr>
        <w:t xml:space="preserve">  using a Wald t-distribution approximation.</w:t>
      </w:r>
    </w:p>
    <w:p>
      <w:pPr>
        <w:pStyle w:val="SourceCode"/>
      </w:pPr>
      <w:r>
        <w:rPr>
          <w:rStyle w:val="FunctionTok"/>
        </w:rPr>
        <w:t xml:space="preserve">model_performance</w:t>
      </w:r>
      <w:r>
        <w:rPr>
          <w:rStyle w:val="NormalTok"/>
        </w:rPr>
        <w:t xml:space="preserve">(mod1)</w:t>
      </w:r>
    </w:p>
    <w:p>
      <w:pPr>
        <w:pStyle w:val="SourceCode"/>
      </w:pPr>
      <w:r>
        <w:rPr>
          <w:rStyle w:val="VerbatimChar"/>
        </w:rPr>
        <w:t xml:space="preserve"># Indices of model performance</w:t>
      </w:r>
      <w:r>
        <w:br/>
      </w:r>
      <w:r>
        <w:br/>
      </w:r>
      <w:r>
        <w:rPr>
          <w:rStyle w:val="VerbatimChar"/>
        </w:rPr>
        <w:t xml:space="preserve">AIC       |      AICc |       BIC |    R2 | R2 (adj.) |   RMSE |  Sigma</w:t>
      </w:r>
      <w:r>
        <w:br/>
      </w:r>
      <w:r>
        <w:rPr>
          <w:rStyle w:val="VerbatimChar"/>
        </w:rPr>
        <w:t xml:space="preserve">-----------------------------------------------------------------------</w:t>
      </w:r>
      <w:r>
        <w:br/>
      </w:r>
      <w:r>
        <w:rPr>
          <w:rStyle w:val="VerbatimChar"/>
        </w:rPr>
        <w:t xml:space="preserve">18052.707 | 18052.740 | 18080.187 | 0.061 |     0.059 | 36.239 | 36.280</w:t>
      </w:r>
    </w:p>
    <w:p>
      <w:pPr>
        <w:pStyle w:val="SourceCode"/>
      </w:pPr>
      <w:r>
        <w:rPr>
          <w:rStyle w:val="FunctionTok"/>
        </w:rPr>
        <w:t xml:space="preserve">n_obs</w:t>
      </w:r>
      <w:r>
        <w:rPr>
          <w:rStyle w:val="NormalTok"/>
        </w:rPr>
        <w:t xml:space="preserve">(mod1)</w:t>
      </w:r>
    </w:p>
    <w:p>
      <w:pPr>
        <w:pStyle w:val="SourceCode"/>
      </w:pPr>
      <w:r>
        <w:rPr>
          <w:rStyle w:val="VerbatimChar"/>
        </w:rPr>
        <w:t xml:space="preserve">[1] 1801</w:t>
      </w:r>
    </w:p>
    <w:bookmarkEnd w:id="96"/>
    <w:bookmarkStart w:id="100" w:name="mod1-residuals-first-2-plots"/>
    <w:p>
      <w:pPr>
        <w:pStyle w:val="Heading2"/>
      </w:pPr>
      <w:r>
        <w:rPr>
          <w:rStyle w:val="VerbatimChar"/>
        </w:rPr>
        <w:t xml:space="preserve">mod1</w:t>
      </w:r>
      <w:r>
        <w:t xml:space="preserve"> </w:t>
      </w:r>
      <w:r>
        <w:t xml:space="preserve">Residuals (first 2 plots)</w:t>
      </w:r>
    </w:p>
    <w:p>
      <w:pPr>
        <w:pStyle w:val="SourceCode"/>
      </w:pPr>
      <w:r>
        <w:rPr>
          <w:rStyle w:val="FunctionTok"/>
        </w:rPr>
        <w:t xml:space="preserve">check_model</w:t>
      </w:r>
      <w:r>
        <w:rPr>
          <w:rStyle w:val="NormalTok"/>
        </w:rPr>
        <w:t xml:space="preserve">(mod1, </w:t>
      </w:r>
      <w:r>
        <w:rPr>
          <w:rStyle w:val="AttributeTok"/>
        </w:rPr>
        <w:t xml:space="preserve">check =</w:t>
      </w:r>
      <w:r>
        <w:rPr>
          <w:rStyle w:val="NormalTok"/>
        </w:rPr>
        <w:t xml:space="preserve"> </w:t>
      </w:r>
      <w:r>
        <w:rPr>
          <w:rStyle w:val="FunctionTok"/>
        </w:rPr>
        <w:t xml:space="preserve">c</w:t>
      </w:r>
      <w:r>
        <w:rPr>
          <w:rStyle w:val="NormalTok"/>
        </w:rPr>
        <w:t xml:space="preserve">(</w:t>
      </w:r>
      <w:r>
        <w:rPr>
          <w:rStyle w:val="StringTok"/>
        </w:rPr>
        <w:t xml:space="preserve">"linearity"</w:t>
      </w:r>
      <w:r>
        <w:rPr>
          <w:rStyle w:val="NormalTok"/>
        </w:rPr>
        <w:t xml:space="preserve">, </w:t>
      </w:r>
      <w:r>
        <w:rPr>
          <w:rStyle w:val="StringTok"/>
        </w:rPr>
        <w:t xml:space="preserve">"homogeneity"</w:t>
      </w:r>
      <w:r>
        <w:rPr>
          <w:rStyle w:val="NormalTok"/>
        </w:rPr>
        <w:t xml:space="preserve">))</w:t>
      </w:r>
    </w:p>
    <w:p>
      <w:pPr>
        <w:pStyle w:val="FirstParagraph"/>
      </w:pPr>
      <w:r>
        <w:drawing>
          <wp:inline>
            <wp:extent cx="4620126" cy="3696101"/>
            <wp:effectExtent b="0" l="0" r="0" t="0"/>
            <wp:docPr descr="" title="" id="98" name="Picture"/>
            <a:graphic>
              <a:graphicData uri="http://schemas.openxmlformats.org/drawingml/2006/picture">
                <pic:pic>
                  <pic:nvPicPr>
                    <pic:cNvPr descr="slides12w_files/figure-docx/unnamed-chunk-29-1.png" id="99"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bookmarkEnd w:id="100"/>
    <w:bookmarkStart w:id="104" w:name="mod1-residuals-plots-3-4"/>
    <w:p>
      <w:pPr>
        <w:pStyle w:val="Heading2"/>
      </w:pPr>
      <w:r>
        <w:rPr>
          <w:rStyle w:val="VerbatimChar"/>
        </w:rPr>
        <w:t xml:space="preserve">mod1</w:t>
      </w:r>
      <w:r>
        <w:t xml:space="preserve"> </w:t>
      </w:r>
      <w:r>
        <w:t xml:space="preserve">Residuals (plots 3-4)</w:t>
      </w:r>
    </w:p>
    <w:p>
      <w:pPr>
        <w:pStyle w:val="SourceCode"/>
      </w:pPr>
      <w:r>
        <w:rPr>
          <w:rStyle w:val="FunctionTok"/>
        </w:rPr>
        <w:t xml:space="preserve">check_model</w:t>
      </w:r>
      <w:r>
        <w:rPr>
          <w:rStyle w:val="NormalTok"/>
        </w:rPr>
        <w:t xml:space="preserve">(mod1, </w:t>
      </w:r>
      <w:r>
        <w:rPr>
          <w:rStyle w:val="AttributeTok"/>
        </w:rPr>
        <w:t xml:space="preserve">detrend =</w:t>
      </w:r>
      <w:r>
        <w:rPr>
          <w:rStyle w:val="NormalTok"/>
        </w:rPr>
        <w:t xml:space="preserve"> </w:t>
      </w:r>
      <w:r>
        <w:rPr>
          <w:rStyle w:val="ConstantTok"/>
        </w:rPr>
        <w:t xml:space="preserve">FALSE</w:t>
      </w:r>
      <w:r>
        <w:rPr>
          <w:rStyle w:val="NormalTok"/>
        </w:rPr>
        <w:t xml:space="preserve">, </w:t>
      </w:r>
      <w:r>
        <w:rPr>
          <w:rStyle w:val="AttributeTok"/>
        </w:rPr>
        <w:t xml:space="preserve">check =</w:t>
      </w:r>
      <w:r>
        <w:rPr>
          <w:rStyle w:val="NormalTok"/>
        </w:rPr>
        <w:t xml:space="preserve"> </w:t>
      </w:r>
      <w:r>
        <w:rPr>
          <w:rStyle w:val="FunctionTok"/>
        </w:rPr>
        <w:t xml:space="preserve">c</w:t>
      </w:r>
      <w:r>
        <w:rPr>
          <w:rStyle w:val="NormalTok"/>
        </w:rPr>
        <w:t xml:space="preserve">(</w:t>
      </w:r>
      <w:r>
        <w:rPr>
          <w:rStyle w:val="StringTok"/>
        </w:rPr>
        <w:t xml:space="preserve">"outliers"</w:t>
      </w:r>
      <w:r>
        <w:rPr>
          <w:rStyle w:val="NormalTok"/>
        </w:rPr>
        <w:t xml:space="preserve">, </w:t>
      </w:r>
      <w:r>
        <w:rPr>
          <w:rStyle w:val="StringTok"/>
        </w:rPr>
        <w:t xml:space="preserve">"qq"</w:t>
      </w:r>
      <w:r>
        <w:rPr>
          <w:rStyle w:val="NormalTok"/>
        </w:rPr>
        <w:t xml:space="preserve">))</w:t>
      </w:r>
    </w:p>
    <w:p>
      <w:pPr>
        <w:pStyle w:val="FirstParagraph"/>
      </w:pPr>
      <w:r>
        <w:drawing>
          <wp:inline>
            <wp:extent cx="4620126" cy="3696101"/>
            <wp:effectExtent b="0" l="0" r="0" t="0"/>
            <wp:docPr descr="" title="" id="102" name="Picture"/>
            <a:graphic>
              <a:graphicData uri="http://schemas.openxmlformats.org/drawingml/2006/picture">
                <pic:pic>
                  <pic:nvPicPr>
                    <pic:cNvPr descr="slides12w_files/figure-docx/unnamed-chunk-30-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End w:id="104"/>
    <w:bookmarkStart w:id="108" w:name="mod1-prediction-check"/>
    <w:p>
      <w:pPr>
        <w:pStyle w:val="Heading2"/>
      </w:pPr>
      <w:r>
        <w:rPr>
          <w:rStyle w:val="VerbatimChar"/>
        </w:rPr>
        <w:t xml:space="preserve">mod1</w:t>
      </w:r>
      <w:r>
        <w:t xml:space="preserve"> </w:t>
      </w:r>
      <w:r>
        <w:t xml:space="preserve">prediction check</w:t>
      </w:r>
    </w:p>
    <w:p>
      <w:pPr>
        <w:pStyle w:val="SourceCode"/>
      </w:pPr>
      <w:r>
        <w:rPr>
          <w:rStyle w:val="FunctionTok"/>
        </w:rPr>
        <w:t xml:space="preserve">check_model</w:t>
      </w:r>
      <w:r>
        <w:rPr>
          <w:rStyle w:val="NormalTok"/>
        </w:rPr>
        <w:t xml:space="preserve">(mod1, </w:t>
      </w:r>
      <w:r>
        <w:rPr>
          <w:rStyle w:val="AttributeTok"/>
        </w:rPr>
        <w:t xml:space="preserve">check =</w:t>
      </w:r>
      <w:r>
        <w:rPr>
          <w:rStyle w:val="NormalTok"/>
        </w:rPr>
        <w:t xml:space="preserve"> </w:t>
      </w:r>
      <w:r>
        <w:rPr>
          <w:rStyle w:val="StringTok"/>
        </w:rPr>
        <w:t xml:space="preserve">"pp_check"</w:t>
      </w:r>
      <w:r>
        <w:rPr>
          <w:rStyle w:val="NormalTok"/>
        </w:rPr>
        <w:t xml:space="preserve">)</w:t>
      </w:r>
    </w:p>
    <w:p>
      <w:pPr>
        <w:pStyle w:val="FirstParagraph"/>
      </w:pPr>
      <w:r>
        <w:drawing>
          <wp:inline>
            <wp:extent cx="4620126" cy="3696101"/>
            <wp:effectExtent b="0" l="0" r="0" t="0"/>
            <wp:docPr descr="" title="" id="106" name="Picture"/>
            <a:graphic>
              <a:graphicData uri="http://schemas.openxmlformats.org/drawingml/2006/picture">
                <pic:pic>
                  <pic:nvPicPr>
                    <pic:cNvPr descr="slides12w_files/figure-docx/unnamed-chunk-31-1.png" id="107"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bookmarkEnd w:id="108"/>
    <w:bookmarkStart w:id="109" w:name="mod2-unweighted"/>
    <w:p>
      <w:pPr>
        <w:pStyle w:val="Heading2"/>
      </w:pPr>
      <w:r>
        <w:rPr>
          <w:rStyle w:val="VerbatimChar"/>
        </w:rPr>
        <w:t xml:space="preserve">mod2</w:t>
      </w:r>
      <w:r>
        <w:t xml:space="preserve">, unweighted</w:t>
      </w:r>
    </w:p>
    <w:p>
      <w:pPr>
        <w:pStyle w:val="SourceCode"/>
      </w:pPr>
      <w:r>
        <w:rPr>
          <w:rStyle w:val="FunctionTok"/>
        </w:rPr>
        <w:t xml:space="preserve">tidy</w:t>
      </w:r>
      <w:r>
        <w:rPr>
          <w:rStyle w:val="NormalTok"/>
        </w:rPr>
        <w:t xml:space="preserve">(mod2, </w:t>
      </w:r>
      <w:r>
        <w:rPr>
          <w:rStyle w:val="AttributeTok"/>
        </w:rPr>
        <w:t xml:space="preserve">conf.int =</w:t>
      </w:r>
      <w:r>
        <w:rPr>
          <w:rStyle w:val="NormalTok"/>
        </w:rPr>
        <w:t xml:space="preserve"> </w:t>
      </w:r>
      <w:r>
        <w:rPr>
          <w:rStyle w:val="ConstantTok"/>
        </w:rPr>
        <w:t xml:space="preserve">TRUE</w:t>
      </w:r>
      <w:r>
        <w:rPr>
          <w:rStyle w:val="NormalTok"/>
        </w:rPr>
        <w:t xml:space="preserve">, </w:t>
      </w:r>
      <w:r>
        <w:rPr>
          <w:rStyle w:val="AttributeTok"/>
        </w:rPr>
        <w:t xml:space="preserve">conf.level =</w:t>
      </w:r>
      <w:r>
        <w:rPr>
          <w:rStyle w:val="NormalTok"/>
        </w:rPr>
        <w:t xml:space="preserve"> </w:t>
      </w:r>
      <w:r>
        <w:rPr>
          <w:rStyle w:val="FloatTok"/>
        </w:rPr>
        <w:t xml:space="preserve">0.90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statistic) </w:t>
      </w:r>
      <w:r>
        <w:rPr>
          <w:rStyle w:val="SpecialCharTok"/>
        </w:rPr>
        <w:t xml:space="preserve">|&gt;</w:t>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conf.high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136.299221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4.4922913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1.340759e-163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128.906246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143.6921962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0.1474422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1.015235e-25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1.327431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1.8127229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-3.151959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1.7380814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6.992615e-02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-6.012324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-0.2915943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US_MIL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3.639800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5.5547809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5.123873e-01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-5.501717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12.7813170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FEMALE:US_MIL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-13.342653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15.8650968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4.004561e-01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-39.451882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12.7665766</w:t>
            </w:r>
          </w:p>
        </w:tc>
      </w:tr>
    </w:tbl>
    <w:p>
      <w:pPr>
        <w:pStyle w:val="SourceCode"/>
      </w:pPr>
      <w:r>
        <w:rPr>
          <w:rStyle w:val="FunctionTok"/>
        </w:rPr>
        <w:t xml:space="preserve">glance</w:t>
      </w:r>
      <w:r>
        <w:rPr>
          <w:rStyle w:val="NormalTok"/>
        </w:rPr>
        <w:t xml:space="preserve">(mod2)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AttributeTok"/>
        </w:rPr>
        <w:t xml:space="preserve">r2 =</w:t>
      </w:r>
      <w:r>
        <w:rPr>
          <w:rStyle w:val="NormalTok"/>
        </w:rPr>
        <w:t xml:space="preserve"> r.squared, </w:t>
      </w:r>
      <w:r>
        <w:rPr>
          <w:rStyle w:val="AttributeTok"/>
        </w:rPr>
        <w:t xml:space="preserve">adjr2 =</w:t>
      </w:r>
      <w:r>
        <w:rPr>
          <w:rStyle w:val="NormalTok"/>
        </w:rPr>
        <w:t xml:space="preserve"> adj.r.squared, AIC, BIC, sigma, </w:t>
      </w:r>
      <w:r>
        <w:br/>
      </w:r>
      <w:r>
        <w:rPr>
          <w:rStyle w:val="NormalTok"/>
        </w:rPr>
        <w:t xml:space="preserve">         nobs, df) </w:t>
      </w:r>
      <w:r>
        <w:rPr>
          <w:rStyle w:val="SpecialCharTok"/>
        </w:rPr>
        <w:t xml:space="preserve">|&gt;</w:t>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sigma</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nobs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0.06134611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0.05925557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18086.97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36.28248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bl>
    <w:bookmarkEnd w:id="109"/>
    <w:bookmarkStart w:id="113" w:name="mod2-residuals-first-2-plots"/>
    <w:p>
      <w:pPr>
        <w:pStyle w:val="Heading2"/>
      </w:pPr>
      <w:r>
        <w:rPr>
          <w:rStyle w:val="VerbatimChar"/>
        </w:rPr>
        <w:t xml:space="preserve">mod2</w:t>
      </w:r>
      <w:r>
        <w:t xml:space="preserve"> </w:t>
      </w:r>
      <w:r>
        <w:t xml:space="preserve">Residuals (first 2 plots)</w:t>
      </w:r>
    </w:p>
    <w:p>
      <w:pPr>
        <w:pStyle w:val="SourceCode"/>
      </w:pPr>
      <w:r>
        <w:rPr>
          <w:rStyle w:val="FunctionTok"/>
        </w:rPr>
        <w:t xml:space="preserve">check_model</w:t>
      </w:r>
      <w:r>
        <w:rPr>
          <w:rStyle w:val="NormalTok"/>
        </w:rPr>
        <w:t xml:space="preserve">(mod2, </w:t>
      </w:r>
      <w:r>
        <w:rPr>
          <w:rStyle w:val="AttributeTok"/>
        </w:rPr>
        <w:t xml:space="preserve">check =</w:t>
      </w:r>
      <w:r>
        <w:rPr>
          <w:rStyle w:val="NormalTok"/>
        </w:rPr>
        <w:t xml:space="preserve"> </w:t>
      </w:r>
      <w:r>
        <w:rPr>
          <w:rStyle w:val="FunctionTok"/>
        </w:rPr>
        <w:t xml:space="preserve">c</w:t>
      </w:r>
      <w:r>
        <w:rPr>
          <w:rStyle w:val="NormalTok"/>
        </w:rPr>
        <w:t xml:space="preserve">(</w:t>
      </w:r>
      <w:r>
        <w:rPr>
          <w:rStyle w:val="StringTok"/>
        </w:rPr>
        <w:t xml:space="preserve">"linearity"</w:t>
      </w:r>
      <w:r>
        <w:rPr>
          <w:rStyle w:val="NormalTok"/>
        </w:rPr>
        <w:t xml:space="preserve">, </w:t>
      </w:r>
      <w:r>
        <w:rPr>
          <w:rStyle w:val="StringTok"/>
        </w:rPr>
        <w:t xml:space="preserve">"homogeneity"</w:t>
      </w:r>
      <w:r>
        <w:rPr>
          <w:rStyle w:val="NormalTok"/>
        </w:rPr>
        <w:t xml:space="preserve">))</w:t>
      </w:r>
    </w:p>
    <w:p>
      <w:pPr>
        <w:pStyle w:val="FirstParagraph"/>
      </w:pPr>
      <w:r>
        <w:drawing>
          <wp:inline>
            <wp:extent cx="4620126" cy="3696101"/>
            <wp:effectExtent b="0" l="0" r="0" t="0"/>
            <wp:docPr descr="" title="" id="111" name="Picture"/>
            <a:graphic>
              <a:graphicData uri="http://schemas.openxmlformats.org/drawingml/2006/picture">
                <pic:pic>
                  <pic:nvPicPr>
                    <pic:cNvPr descr="slides12w_files/figure-docx/unnamed-chunk-34-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bookmarkEnd w:id="113"/>
    <w:bookmarkStart w:id="117" w:name="mod2-residuals-plots-3-4"/>
    <w:p>
      <w:pPr>
        <w:pStyle w:val="Heading2"/>
      </w:pPr>
      <w:r>
        <w:rPr>
          <w:rStyle w:val="VerbatimChar"/>
        </w:rPr>
        <w:t xml:space="preserve">mod2</w:t>
      </w:r>
      <w:r>
        <w:t xml:space="preserve"> </w:t>
      </w:r>
      <w:r>
        <w:t xml:space="preserve">Residuals (plots 3-4)</w:t>
      </w:r>
    </w:p>
    <w:p>
      <w:pPr>
        <w:pStyle w:val="SourceCode"/>
      </w:pPr>
      <w:r>
        <w:rPr>
          <w:rStyle w:val="FunctionTok"/>
        </w:rPr>
        <w:t xml:space="preserve">check_model</w:t>
      </w:r>
      <w:r>
        <w:rPr>
          <w:rStyle w:val="NormalTok"/>
        </w:rPr>
        <w:t xml:space="preserve">(mod2, </w:t>
      </w:r>
      <w:r>
        <w:rPr>
          <w:rStyle w:val="AttributeTok"/>
        </w:rPr>
        <w:t xml:space="preserve">detrend =</w:t>
      </w:r>
      <w:r>
        <w:rPr>
          <w:rStyle w:val="NormalTok"/>
        </w:rPr>
        <w:t xml:space="preserve"> </w:t>
      </w:r>
      <w:r>
        <w:rPr>
          <w:rStyle w:val="ConstantTok"/>
        </w:rPr>
        <w:t xml:space="preserve">FALSE</w:t>
      </w:r>
      <w:r>
        <w:rPr>
          <w:rStyle w:val="NormalTok"/>
        </w:rPr>
        <w:t xml:space="preserve">, </w:t>
      </w:r>
      <w:r>
        <w:rPr>
          <w:rStyle w:val="AttributeTok"/>
        </w:rPr>
        <w:t xml:space="preserve">check =</w:t>
      </w:r>
      <w:r>
        <w:rPr>
          <w:rStyle w:val="NormalTok"/>
        </w:rPr>
        <w:t xml:space="preserve"> </w:t>
      </w:r>
      <w:r>
        <w:rPr>
          <w:rStyle w:val="FunctionTok"/>
        </w:rPr>
        <w:t xml:space="preserve">c</w:t>
      </w:r>
      <w:r>
        <w:rPr>
          <w:rStyle w:val="NormalTok"/>
        </w:rPr>
        <w:t xml:space="preserve">(</w:t>
      </w:r>
      <w:r>
        <w:rPr>
          <w:rStyle w:val="StringTok"/>
        </w:rPr>
        <w:t xml:space="preserve">"outliers"</w:t>
      </w:r>
      <w:r>
        <w:rPr>
          <w:rStyle w:val="NormalTok"/>
        </w:rPr>
        <w:t xml:space="preserve">, </w:t>
      </w:r>
      <w:r>
        <w:rPr>
          <w:rStyle w:val="StringTok"/>
        </w:rPr>
        <w:t xml:space="preserve">"qq"</w:t>
      </w:r>
      <w:r>
        <w:rPr>
          <w:rStyle w:val="NormalTok"/>
        </w:rPr>
        <w:t xml:space="preserve">))</w:t>
      </w:r>
    </w:p>
    <w:p>
      <w:pPr>
        <w:pStyle w:val="FirstParagraph"/>
      </w:pPr>
      <w:r>
        <w:drawing>
          <wp:inline>
            <wp:extent cx="4620126" cy="3696101"/>
            <wp:effectExtent b="0" l="0" r="0" t="0"/>
            <wp:docPr descr="" title="" id="115" name="Picture"/>
            <a:graphic>
              <a:graphicData uri="http://schemas.openxmlformats.org/drawingml/2006/picture">
                <pic:pic>
                  <pic:nvPicPr>
                    <pic:cNvPr descr="slides12w_files/figure-docx/unnamed-chunk-35-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bookmarkEnd w:id="117"/>
    <w:bookmarkStart w:id="121" w:name="mod2-prediction-check"/>
    <w:p>
      <w:pPr>
        <w:pStyle w:val="Heading2"/>
      </w:pPr>
      <w:r>
        <w:rPr>
          <w:rStyle w:val="VerbatimChar"/>
        </w:rPr>
        <w:t xml:space="preserve">mod2</w:t>
      </w:r>
      <w:r>
        <w:t xml:space="preserve"> </w:t>
      </w:r>
      <w:r>
        <w:t xml:space="preserve">prediction check</w:t>
      </w:r>
    </w:p>
    <w:p>
      <w:pPr>
        <w:pStyle w:val="SourceCode"/>
      </w:pPr>
      <w:r>
        <w:rPr>
          <w:rStyle w:val="FunctionTok"/>
        </w:rPr>
        <w:t xml:space="preserve">check_model</w:t>
      </w:r>
      <w:r>
        <w:rPr>
          <w:rStyle w:val="NormalTok"/>
        </w:rPr>
        <w:t xml:space="preserve">(mod2, </w:t>
      </w:r>
      <w:r>
        <w:rPr>
          <w:rStyle w:val="AttributeTok"/>
        </w:rPr>
        <w:t xml:space="preserve">check =</w:t>
      </w:r>
      <w:r>
        <w:rPr>
          <w:rStyle w:val="NormalTok"/>
        </w:rPr>
        <w:t xml:space="preserve"> </w:t>
      </w:r>
      <w:r>
        <w:rPr>
          <w:rStyle w:val="StringTok"/>
        </w:rPr>
        <w:t xml:space="preserve">"pp_check"</w:t>
      </w:r>
      <w:r>
        <w:rPr>
          <w:rStyle w:val="NormalTok"/>
        </w:rPr>
        <w:t xml:space="preserve">)</w:t>
      </w:r>
    </w:p>
    <w:p>
      <w:pPr>
        <w:pStyle w:val="FirstParagraph"/>
      </w:pPr>
      <w:r>
        <w:drawing>
          <wp:inline>
            <wp:extent cx="4620126" cy="3696101"/>
            <wp:effectExtent b="0" l="0" r="0" t="0"/>
            <wp:docPr descr="" title="" id="119" name="Picture"/>
            <a:graphic>
              <a:graphicData uri="http://schemas.openxmlformats.org/drawingml/2006/picture">
                <pic:pic>
                  <pic:nvPicPr>
                    <pic:cNvPr descr="slides12w_files/figure-docx/unnamed-chunk-36-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bookmarkEnd w:id="121"/>
    <w:bookmarkStart w:id="122" w:name="survey-weighted-models-via-svyglm"/>
    <w:p>
      <w:pPr>
        <w:pStyle w:val="Heading2"/>
      </w:pPr>
      <w:r>
        <w:t xml:space="preserve">Survey-weighted models via</w:t>
      </w:r>
      <w:r>
        <w:t xml:space="preserve"> </w:t>
      </w:r>
      <w:r>
        <w:rPr>
          <w:rStyle w:val="VerbatimChar"/>
        </w:rPr>
        <w:t xml:space="preserve">svyglm</w:t>
      </w:r>
    </w:p>
    <w:p>
      <w:pPr>
        <w:pStyle w:val="FirstParagraph"/>
      </w:pPr>
      <w:r>
        <w:t xml:space="preserve">Again, we’ll run two models, first without and second with an interaction term between</w:t>
      </w:r>
      <w:r>
        <w:t xml:space="preserve"> </w:t>
      </w:r>
      <w:r>
        <w:rPr>
          <w:rStyle w:val="VerbatimChar"/>
        </w:rPr>
        <w:t xml:space="preserve">FEMALE</w:t>
      </w:r>
      <w:r>
        <w:t xml:space="preserve"> </w:t>
      </w:r>
      <w:r>
        <w:t xml:space="preserve">and</w:t>
      </w:r>
      <w:r>
        <w:t xml:space="preserve"> </w:t>
      </w:r>
      <w:r>
        <w:rPr>
          <w:rStyle w:val="VerbatimChar"/>
        </w:rPr>
        <w:t xml:space="preserve">US_MIL</w:t>
      </w:r>
      <w:r>
        <w:t xml:space="preserve">.</w:t>
      </w:r>
    </w:p>
    <w:p>
      <w:pPr>
        <w:pStyle w:val="SourceCode"/>
      </w:pPr>
      <w:r>
        <w:rPr>
          <w:rStyle w:val="NormalTok"/>
        </w:rPr>
        <w:t xml:space="preserve">glm1_results </w:t>
      </w:r>
      <w:r>
        <w:rPr>
          <w:rStyle w:val="OtherTok"/>
        </w:rPr>
        <w:t xml:space="preserve">&lt;-</w:t>
      </w:r>
      <w:r>
        <w:rPr>
          <w:rStyle w:val="NormalTok"/>
        </w:rPr>
        <w:t xml:space="preserve"> </w:t>
      </w:r>
      <w:r>
        <w:rPr>
          <w:rStyle w:val="FunctionTok"/>
        </w:rPr>
        <w:t xml:space="preserve">svyglm</w:t>
      </w:r>
      <w:r>
        <w:rPr>
          <w:rStyle w:val="NormalTok"/>
        </w:rPr>
        <w:t xml:space="preserve">(TOTCHOL </w:t>
      </w:r>
      <w:r>
        <w:rPr>
          <w:rStyle w:val="SpecialCharTok"/>
        </w:rPr>
        <w:t xml:space="preserve">~</w:t>
      </w:r>
      <w:r>
        <w:rPr>
          <w:rStyle w:val="NormalTok"/>
        </w:rPr>
        <w:t xml:space="preserve"> AGE </w:t>
      </w:r>
      <w:r>
        <w:rPr>
          <w:rStyle w:val="SpecialCharTok"/>
        </w:rPr>
        <w:t xml:space="preserve">+</w:t>
      </w:r>
      <w:r>
        <w:rPr>
          <w:rStyle w:val="NormalTok"/>
        </w:rPr>
        <w:t xml:space="preserve"> FEMALE </w:t>
      </w:r>
      <w:r>
        <w:rPr>
          <w:rStyle w:val="SpecialCharTok"/>
        </w:rPr>
        <w:t xml:space="preserve">+</w:t>
      </w:r>
      <w:r>
        <w:rPr>
          <w:rStyle w:val="NormalTok"/>
        </w:rPr>
        <w:t xml:space="preserve"> US_MIL, </w:t>
      </w:r>
      <w:r>
        <w:br/>
      </w:r>
      <w:r>
        <w:rPr>
          <w:rStyle w:val="NormalTok"/>
        </w:rPr>
        <w:t xml:space="preserve">    nh_design, </w:t>
      </w:r>
      <w:r>
        <w:rPr>
          <w:rStyle w:val="AttributeTok"/>
        </w:rPr>
        <w:t xml:space="preserve">family =</w:t>
      </w:r>
      <w:r>
        <w:rPr>
          <w:rStyle w:val="NormalTok"/>
        </w:rPr>
        <w:t xml:space="preserve"> </w:t>
      </w:r>
      <w:r>
        <w:rPr>
          <w:rStyle w:val="FunctionTok"/>
        </w:rPr>
        <w:t xml:space="preserve">gaussian</w:t>
      </w:r>
      <w:r>
        <w:rPr>
          <w:rStyle w:val="NormalTok"/>
        </w:rPr>
        <w:t xml:space="preserve">())</w:t>
      </w:r>
    </w:p>
    <w:p>
      <w:pPr>
        <w:pStyle w:val="SourceCode"/>
      </w:pPr>
      <w:r>
        <w:rPr>
          <w:rStyle w:val="NormalTok"/>
        </w:rPr>
        <w:t xml:space="preserve">glm2_results </w:t>
      </w:r>
      <w:r>
        <w:rPr>
          <w:rStyle w:val="OtherTok"/>
        </w:rPr>
        <w:t xml:space="preserve">&lt;-</w:t>
      </w:r>
      <w:r>
        <w:rPr>
          <w:rStyle w:val="NormalTok"/>
        </w:rPr>
        <w:t xml:space="preserve"> </w:t>
      </w:r>
      <w:r>
        <w:rPr>
          <w:rStyle w:val="FunctionTok"/>
        </w:rPr>
        <w:t xml:space="preserve">svyglm</w:t>
      </w:r>
      <w:r>
        <w:rPr>
          <w:rStyle w:val="NormalTok"/>
        </w:rPr>
        <w:t xml:space="preserve">(TOTCHOL </w:t>
      </w:r>
      <w:r>
        <w:rPr>
          <w:rStyle w:val="SpecialCharTok"/>
        </w:rPr>
        <w:t xml:space="preserve">~</w:t>
      </w:r>
      <w:r>
        <w:rPr>
          <w:rStyle w:val="NormalTok"/>
        </w:rPr>
        <w:t xml:space="preserve"> AGE </w:t>
      </w:r>
      <w:r>
        <w:rPr>
          <w:rStyle w:val="SpecialCharTok"/>
        </w:rPr>
        <w:t xml:space="preserve">+</w:t>
      </w:r>
      <w:r>
        <w:rPr>
          <w:rStyle w:val="NormalTok"/>
        </w:rPr>
        <w:t xml:space="preserve"> FEMALE </w:t>
      </w:r>
      <w:r>
        <w:rPr>
          <w:rStyle w:val="SpecialCharTok"/>
        </w:rPr>
        <w:t xml:space="preserve">*</w:t>
      </w:r>
      <w:r>
        <w:rPr>
          <w:rStyle w:val="NormalTok"/>
        </w:rPr>
        <w:t xml:space="preserve"> US_MIL, </w:t>
      </w:r>
      <w:r>
        <w:br/>
      </w:r>
      <w:r>
        <w:rPr>
          <w:rStyle w:val="NormalTok"/>
        </w:rPr>
        <w:t xml:space="preserve">    nh_design, </w:t>
      </w:r>
      <w:r>
        <w:rPr>
          <w:rStyle w:val="AttributeTok"/>
        </w:rPr>
        <w:t xml:space="preserve">family =</w:t>
      </w:r>
      <w:r>
        <w:rPr>
          <w:rStyle w:val="NormalTok"/>
        </w:rPr>
        <w:t xml:space="preserve"> </w:t>
      </w:r>
      <w:r>
        <w:rPr>
          <w:rStyle w:val="FunctionTok"/>
        </w:rPr>
        <w:t xml:space="preserve">gaussian</w:t>
      </w:r>
      <w:r>
        <w:rPr>
          <w:rStyle w:val="NormalTok"/>
        </w:rPr>
        <w:t xml:space="preserve">())</w:t>
      </w:r>
    </w:p>
    <w:p>
      <w:pPr>
        <w:pStyle w:val="FirstParagraph"/>
      </w:pPr>
      <w:r>
        <w:t xml:space="preserve">Gaussian family used to generate linear regressions here.</w:t>
      </w:r>
    </w:p>
    <w:bookmarkEnd w:id="122"/>
    <w:bookmarkStart w:id="123" w:name="weighted-model-1"/>
    <w:p>
      <w:pPr>
        <w:pStyle w:val="Heading2"/>
      </w:pPr>
      <w:r>
        <w:t xml:space="preserve">Weighted Model 1</w:t>
      </w:r>
    </w:p>
    <w:p>
      <w:pPr>
        <w:pStyle w:val="SourceCode"/>
      </w:pPr>
      <w:r>
        <w:rPr>
          <w:rStyle w:val="FunctionTok"/>
        </w:rPr>
        <w:t xml:space="preserve">tidy</w:t>
      </w:r>
      <w:r>
        <w:rPr>
          <w:rStyle w:val="NormalTok"/>
        </w:rPr>
        <w:t xml:space="preserve">(glm1_results, </w:t>
      </w:r>
      <w:r>
        <w:rPr>
          <w:rStyle w:val="AttributeTok"/>
        </w:rPr>
        <w:t xml:space="preserve">conf.int =</w:t>
      </w:r>
      <w:r>
        <w:rPr>
          <w:rStyle w:val="NormalTok"/>
        </w:rPr>
        <w:t xml:space="preserve"> </w:t>
      </w:r>
      <w:r>
        <w:rPr>
          <w:rStyle w:val="ConstantTok"/>
        </w:rPr>
        <w:t xml:space="preserve">TRUE</w:t>
      </w:r>
      <w:r>
        <w:rPr>
          <w:rStyle w:val="NormalTok"/>
        </w:rPr>
        <w:t xml:space="preserve">, </w:t>
      </w:r>
      <w:r>
        <w:rPr>
          <w:rStyle w:val="AttributeTok"/>
        </w:rPr>
        <w:t xml:space="preserve">conf.level =</w:t>
      </w:r>
      <w:r>
        <w:rPr>
          <w:rStyle w:val="NormalTok"/>
        </w:rPr>
        <w:t xml:space="preserve"> </w:t>
      </w:r>
      <w:r>
        <w:rPr>
          <w:rStyle w:val="FloatTok"/>
        </w:rPr>
        <w:t xml:space="preserve">0.90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statistic) </w:t>
      </w:r>
      <w:r>
        <w:rPr>
          <w:rStyle w:val="SpecialCharTok"/>
        </w:rPr>
        <w:t xml:space="preserve">|&gt;</w:t>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conf.high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137.1292664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5.0039123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1.906826e-138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128.894318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145.36421489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1.5646634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0.1696597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7.889576e-20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1.285454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1.84387266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-3.2123089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2.0091506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1.100321e-01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-6.518772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0.09415432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US_MIL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0.5935502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5.0392343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9.062506e-01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-7.699528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8.88662816</w:t>
            </w:r>
          </w:p>
        </w:tc>
      </w:tr>
    </w:tbl>
    <w:p>
      <w:pPr>
        <w:pStyle w:val="SourceCode"/>
      </w:pPr>
      <w:r>
        <w:rPr>
          <w:rStyle w:val="FunctionTok"/>
        </w:rPr>
        <w:t xml:space="preserve">glance</w:t>
      </w:r>
      <w:r>
        <w:rPr>
          <w:rStyle w:val="NormalTok"/>
        </w:rPr>
        <w:t xml:space="preserve">(glm1_results) </w:t>
      </w:r>
      <w:r>
        <w:rPr>
          <w:rStyle w:val="SpecialCharTok"/>
        </w:rPr>
        <w:t xml:space="preserve">|&gt;</w:t>
      </w:r>
      <w:r>
        <w:rPr>
          <w:rStyle w:val="NormalTok"/>
        </w:rPr>
        <w:t xml:space="preserve"> </w:t>
      </w:r>
      <w:r>
        <w:rPr>
          <w:rStyle w:val="FunctionTok"/>
        </w:rPr>
        <w:t xml:space="preserve">select</w:t>
      </w:r>
      <w:r>
        <w:rPr>
          <w:rStyle w:val="NormalTok"/>
        </w:rPr>
        <w:t xml:space="preserve">(nobs, AIC, BIC, </w:t>
      </w:r>
      <w:r>
        <w:rPr>
          <w:rStyle w:val="FunctionTok"/>
        </w:rPr>
        <w:t xml:space="preserve">everything</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nobs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null.deviance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df.null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deviance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df.residual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18036.35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2344965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2498023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2344935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1797</w:t>
            </w:r>
          </w:p>
        </w:tc>
      </w:tr>
    </w:tbl>
    <w:bookmarkEnd w:id="123"/>
    <w:bookmarkStart w:id="124" w:name="weighted-model-2"/>
    <w:p>
      <w:pPr>
        <w:pStyle w:val="Heading2"/>
      </w:pPr>
      <w:r>
        <w:t xml:space="preserve">Weighted Model 2</w:t>
      </w:r>
    </w:p>
    <w:p>
      <w:pPr>
        <w:pStyle w:val="SourceCode"/>
      </w:pPr>
      <w:r>
        <w:rPr>
          <w:rStyle w:val="FunctionTok"/>
        </w:rPr>
        <w:t xml:space="preserve">tidy</w:t>
      </w:r>
      <w:r>
        <w:rPr>
          <w:rStyle w:val="NormalTok"/>
        </w:rPr>
        <w:t xml:space="preserve">(glm2_results, </w:t>
      </w:r>
      <w:r>
        <w:rPr>
          <w:rStyle w:val="AttributeTok"/>
        </w:rPr>
        <w:t xml:space="preserve">conf.int =</w:t>
      </w:r>
      <w:r>
        <w:rPr>
          <w:rStyle w:val="NormalTok"/>
        </w:rPr>
        <w:t xml:space="preserve"> </w:t>
      </w:r>
      <w:r>
        <w:rPr>
          <w:rStyle w:val="ConstantTok"/>
        </w:rPr>
        <w:t xml:space="preserve">TRUE</w:t>
      </w:r>
      <w:r>
        <w:rPr>
          <w:rStyle w:val="NormalTok"/>
        </w:rPr>
        <w:t xml:space="preserve">, </w:t>
      </w:r>
      <w:r>
        <w:rPr>
          <w:rStyle w:val="AttributeTok"/>
        </w:rPr>
        <w:t xml:space="preserve">conf.level =</w:t>
      </w:r>
      <w:r>
        <w:rPr>
          <w:rStyle w:val="NormalTok"/>
        </w:rPr>
        <w:t xml:space="preserve"> </w:t>
      </w:r>
      <w:r>
        <w:rPr>
          <w:rStyle w:val="FloatTok"/>
        </w:rPr>
        <w:t xml:space="preserve">0.90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statistic) </w:t>
      </w:r>
      <w:r>
        <w:rPr>
          <w:rStyle w:val="SpecialCharTok"/>
        </w:rPr>
        <w:t xml:space="preserve">|&gt;</w:t>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conf.high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136.863878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5.0060799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6.872607e-138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128.625359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145.1023957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1.567633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0.1695865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6.517529e-20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1.288544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1.8467218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-2.868135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2.0285450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1.575681e-01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-6.206517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0.4702464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US_MIL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3.426681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5.4709976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5.311744e-01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-5.576953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12.4303155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FEMALE:US_MIL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-22.065349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8.5522325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9.956850e-03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-36.139779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-7.9909185</w:t>
            </w:r>
          </w:p>
        </w:tc>
      </w:tr>
    </w:tbl>
    <w:p>
      <w:pPr>
        <w:pStyle w:val="SourceCode"/>
      </w:pPr>
      <w:r>
        <w:rPr>
          <w:rStyle w:val="FunctionTok"/>
        </w:rPr>
        <w:t xml:space="preserve">glance</w:t>
      </w:r>
      <w:r>
        <w:rPr>
          <w:rStyle w:val="NormalTok"/>
        </w:rPr>
        <w:t xml:space="preserve">(glm2_results) </w:t>
      </w:r>
      <w:r>
        <w:rPr>
          <w:rStyle w:val="SpecialCharTok"/>
        </w:rPr>
        <w:t xml:space="preserve">|&gt;</w:t>
      </w:r>
      <w:r>
        <w:rPr>
          <w:rStyle w:val="NormalTok"/>
        </w:rPr>
        <w:t xml:space="preserve"> </w:t>
      </w:r>
      <w:r>
        <w:rPr>
          <w:rStyle w:val="FunctionTok"/>
        </w:rPr>
        <w:t xml:space="preserve">select</w:t>
      </w:r>
      <w:r>
        <w:rPr>
          <w:rStyle w:val="NormalTok"/>
        </w:rPr>
        <w:t xml:space="preserve">(nobs, AIC, BIC, </w:t>
      </w:r>
      <w:r>
        <w:rPr>
          <w:rStyle w:val="FunctionTok"/>
        </w:rPr>
        <w:t xml:space="preserve">everything</w:t>
      </w:r>
      <w:r>
        <w:rPr>
          <w:rStyle w:val="NormalTok"/>
        </w:rPr>
        <w:t xml:space="preserve">())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rPr>
          <w:rStyle w:val="FunctionTok"/>
        </w:rPr>
        <w:t xml:space="preserve">tab_options</w:t>
      </w:r>
      <w:r>
        <w:rPr>
          <w:rStyle w:val="NormalTok"/>
        </w:rPr>
        <w:t xml:space="preserve">(</w:t>
      </w:r>
      <w:r>
        <w:rPr>
          <w:rStyle w:val="AttributeTok"/>
        </w:rPr>
        <w:t xml:space="preserve">table.font.size =</w:t>
      </w:r>
      <w:r>
        <w:rPr>
          <w:rStyle w:val="NormalTok"/>
        </w:rPr>
        <w:t xml:space="preserve"> </w:t>
      </w:r>
      <w:r>
        <w:rPr>
          <w:rStyle w:val="DecValTok"/>
        </w:rPr>
        <w:t xml:space="preserve">20</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nobs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null.deviance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df.null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deviance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df.residual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18034.39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2341671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2498023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2341633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1796</w:t>
            </w:r>
          </w:p>
        </w:tc>
      </w:tr>
    </w:tbl>
    <w:bookmarkEnd w:id="124"/>
    <w:bookmarkStart w:id="128" w:name="glm1_results-residuals-first-2-plots"/>
    <w:p>
      <w:pPr>
        <w:pStyle w:val="Heading2"/>
      </w:pPr>
      <w:r>
        <w:rPr>
          <w:rStyle w:val="VerbatimChar"/>
        </w:rPr>
        <w:t xml:space="preserve">glm1_results</w:t>
      </w:r>
      <w:r>
        <w:t xml:space="preserve"> </w:t>
      </w:r>
      <w:r>
        <w:t xml:space="preserve">Residuals (first 2 plots)</w:t>
      </w:r>
    </w:p>
    <w:p>
      <w:pPr>
        <w:pStyle w:val="SourceCode"/>
      </w:pPr>
      <w:r>
        <w:rPr>
          <w:rStyle w:val="FunctionTok"/>
        </w:rPr>
        <w:t xml:space="preserve">check_model</w:t>
      </w:r>
      <w:r>
        <w:rPr>
          <w:rStyle w:val="NormalTok"/>
        </w:rPr>
        <w:t xml:space="preserve">(glm1_results, </w:t>
      </w:r>
      <w:r>
        <w:rPr>
          <w:rStyle w:val="AttributeTok"/>
        </w:rPr>
        <w:t xml:space="preserve">check =</w:t>
      </w:r>
      <w:r>
        <w:rPr>
          <w:rStyle w:val="NormalTok"/>
        </w:rPr>
        <w:t xml:space="preserve"> </w:t>
      </w:r>
      <w:r>
        <w:rPr>
          <w:rStyle w:val="FunctionTok"/>
        </w:rPr>
        <w:t xml:space="preserve">c</w:t>
      </w:r>
      <w:r>
        <w:rPr>
          <w:rStyle w:val="NormalTok"/>
        </w:rPr>
        <w:t xml:space="preserve">(</w:t>
      </w:r>
      <w:r>
        <w:rPr>
          <w:rStyle w:val="StringTok"/>
        </w:rPr>
        <w:t xml:space="preserve">"linearity"</w:t>
      </w:r>
      <w:r>
        <w:rPr>
          <w:rStyle w:val="NormalTok"/>
        </w:rPr>
        <w:t xml:space="preserve">, </w:t>
      </w:r>
      <w:r>
        <w:rPr>
          <w:rStyle w:val="StringTok"/>
        </w:rPr>
        <w:t xml:space="preserve">"homogeneity"</w:t>
      </w:r>
      <w:r>
        <w:rPr>
          <w:rStyle w:val="NormalTok"/>
        </w:rPr>
        <w:t xml:space="preserve">))</w:t>
      </w:r>
    </w:p>
    <w:p>
      <w:pPr>
        <w:pStyle w:val="FirstParagraph"/>
      </w:pPr>
      <w:r>
        <w:drawing>
          <wp:inline>
            <wp:extent cx="4620126" cy="3696101"/>
            <wp:effectExtent b="0" l="0" r="0" t="0"/>
            <wp:docPr descr="" title="" id="126" name="Picture"/>
            <a:graphic>
              <a:graphicData uri="http://schemas.openxmlformats.org/drawingml/2006/picture">
                <pic:pic>
                  <pic:nvPicPr>
                    <pic:cNvPr descr="slides12w_files/figure-docx/unnamed-chunk-43-1.png" id="127" name="Picture"/>
                    <pic:cNvPicPr>
                      <a:picLocks noChangeArrowheads="1" noChangeAspect="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p>
    <w:bookmarkEnd w:id="128"/>
    <w:bookmarkStart w:id="132" w:name="glm1_results-residuals-plots-3-4"/>
    <w:p>
      <w:pPr>
        <w:pStyle w:val="Heading2"/>
      </w:pPr>
      <w:r>
        <w:rPr>
          <w:rStyle w:val="VerbatimChar"/>
        </w:rPr>
        <w:t xml:space="preserve">glm1_results</w:t>
      </w:r>
      <w:r>
        <w:t xml:space="preserve"> </w:t>
      </w:r>
      <w:r>
        <w:t xml:space="preserve">Residuals (plots 3-4)</w:t>
      </w:r>
    </w:p>
    <w:p>
      <w:pPr>
        <w:pStyle w:val="SourceCode"/>
      </w:pPr>
      <w:r>
        <w:rPr>
          <w:rStyle w:val="FunctionTok"/>
        </w:rPr>
        <w:t xml:space="preserve">check_model</w:t>
      </w:r>
      <w:r>
        <w:rPr>
          <w:rStyle w:val="NormalTok"/>
        </w:rPr>
        <w:t xml:space="preserve">(glm1_results, </w:t>
      </w:r>
      <w:r>
        <w:rPr>
          <w:rStyle w:val="AttributeTok"/>
        </w:rPr>
        <w:t xml:space="preserve">detrend =</w:t>
      </w:r>
      <w:r>
        <w:rPr>
          <w:rStyle w:val="NormalTok"/>
        </w:rPr>
        <w:t xml:space="preserve"> </w:t>
      </w:r>
      <w:r>
        <w:rPr>
          <w:rStyle w:val="ConstantTok"/>
        </w:rPr>
        <w:t xml:space="preserve">FALSE</w:t>
      </w:r>
      <w:r>
        <w:rPr>
          <w:rStyle w:val="NormalTok"/>
        </w:rPr>
        <w:t xml:space="preserve">, </w:t>
      </w:r>
      <w:r>
        <w:rPr>
          <w:rStyle w:val="AttributeTok"/>
        </w:rPr>
        <w:t xml:space="preserve">check =</w:t>
      </w:r>
      <w:r>
        <w:rPr>
          <w:rStyle w:val="NormalTok"/>
        </w:rPr>
        <w:t xml:space="preserve"> </w:t>
      </w:r>
      <w:r>
        <w:rPr>
          <w:rStyle w:val="FunctionTok"/>
        </w:rPr>
        <w:t xml:space="preserve">c</w:t>
      </w:r>
      <w:r>
        <w:rPr>
          <w:rStyle w:val="NormalTok"/>
        </w:rPr>
        <w:t xml:space="preserve">(</w:t>
      </w:r>
      <w:r>
        <w:rPr>
          <w:rStyle w:val="StringTok"/>
        </w:rPr>
        <w:t xml:space="preserve">"outliers"</w:t>
      </w:r>
      <w:r>
        <w:rPr>
          <w:rStyle w:val="NormalTok"/>
        </w:rPr>
        <w:t xml:space="preserve">, </w:t>
      </w:r>
      <w:r>
        <w:rPr>
          <w:rStyle w:val="StringTok"/>
        </w:rPr>
        <w:t xml:space="preserve">"qq"</w:t>
      </w:r>
      <w:r>
        <w:rPr>
          <w:rStyle w:val="NormalTok"/>
        </w:rPr>
        <w:t xml:space="preserve">))</w:t>
      </w:r>
    </w:p>
    <w:p>
      <w:pPr>
        <w:pStyle w:val="FirstParagraph"/>
      </w:pPr>
      <w:r>
        <w:drawing>
          <wp:inline>
            <wp:extent cx="4620126" cy="3696101"/>
            <wp:effectExtent b="0" l="0" r="0" t="0"/>
            <wp:docPr descr="" title="" id="130" name="Picture"/>
            <a:graphic>
              <a:graphicData uri="http://schemas.openxmlformats.org/drawingml/2006/picture">
                <pic:pic>
                  <pic:nvPicPr>
                    <pic:cNvPr descr="slides12w_files/figure-docx/unnamed-chunk-44-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bookmarkEnd w:id="132"/>
    <w:bookmarkStart w:id="136" w:name="glm1_results-prediction-check"/>
    <w:p>
      <w:pPr>
        <w:pStyle w:val="Heading2"/>
      </w:pPr>
      <w:r>
        <w:rPr>
          <w:rStyle w:val="VerbatimChar"/>
        </w:rPr>
        <w:t xml:space="preserve">glm1_results</w:t>
      </w:r>
      <w:r>
        <w:t xml:space="preserve"> </w:t>
      </w:r>
      <w:r>
        <w:t xml:space="preserve">prediction check</w:t>
      </w:r>
    </w:p>
    <w:p>
      <w:pPr>
        <w:pStyle w:val="SourceCode"/>
      </w:pPr>
      <w:r>
        <w:rPr>
          <w:rStyle w:val="FunctionTok"/>
        </w:rPr>
        <w:t xml:space="preserve">check_model</w:t>
      </w:r>
      <w:r>
        <w:rPr>
          <w:rStyle w:val="NormalTok"/>
        </w:rPr>
        <w:t xml:space="preserve">(glm1_results, </w:t>
      </w:r>
      <w:r>
        <w:rPr>
          <w:rStyle w:val="AttributeTok"/>
        </w:rPr>
        <w:t xml:space="preserve">check =</w:t>
      </w:r>
      <w:r>
        <w:rPr>
          <w:rStyle w:val="NormalTok"/>
        </w:rPr>
        <w:t xml:space="preserve"> </w:t>
      </w:r>
      <w:r>
        <w:rPr>
          <w:rStyle w:val="StringTok"/>
        </w:rPr>
        <w:t xml:space="preserve">"pp_check"</w:t>
      </w:r>
      <w:r>
        <w:rPr>
          <w:rStyle w:val="NormalTok"/>
        </w:rPr>
        <w:t xml:space="preserve">)</w:t>
      </w:r>
    </w:p>
    <w:p>
      <w:pPr>
        <w:pStyle w:val="FirstParagraph"/>
      </w:pPr>
      <w:r>
        <w:drawing>
          <wp:inline>
            <wp:extent cx="4620126" cy="3696101"/>
            <wp:effectExtent b="0" l="0" r="0" t="0"/>
            <wp:docPr descr="" title="" id="134" name="Picture"/>
            <a:graphic>
              <a:graphicData uri="http://schemas.openxmlformats.org/drawingml/2006/picture">
                <pic:pic>
                  <pic:nvPicPr>
                    <pic:cNvPr descr="slides12w_files/figure-docx/unnamed-chunk-45-1.png" id="135" name="Picture"/>
                    <pic:cNvPicPr>
                      <a:picLocks noChangeArrowheads="1" noChangeAspect="1"/>
                    </pic:cNvPicPr>
                  </pic:nvPicPr>
                  <pic:blipFill>
                    <a:blip r:embed="rId133"/>
                    <a:stretch>
                      <a:fillRect/>
                    </a:stretch>
                  </pic:blipFill>
                  <pic:spPr bwMode="auto">
                    <a:xfrm>
                      <a:off x="0" y="0"/>
                      <a:ext cx="4620126" cy="3696101"/>
                    </a:xfrm>
                    <a:prstGeom prst="rect">
                      <a:avLst/>
                    </a:prstGeom>
                    <a:noFill/>
                    <a:ln w="9525">
                      <a:noFill/>
                      <a:headEnd/>
                      <a:tailEnd/>
                    </a:ln>
                  </pic:spPr>
                </pic:pic>
              </a:graphicData>
            </a:graphic>
          </wp:inline>
        </w:drawing>
      </w:r>
    </w:p>
    <w:bookmarkEnd w:id="136"/>
    <w:bookmarkStart w:id="140" w:name="glm2_results-residuals-first-2-plots"/>
    <w:p>
      <w:pPr>
        <w:pStyle w:val="Heading2"/>
      </w:pPr>
      <w:r>
        <w:rPr>
          <w:rStyle w:val="VerbatimChar"/>
        </w:rPr>
        <w:t xml:space="preserve">glm2_results</w:t>
      </w:r>
      <w:r>
        <w:t xml:space="preserve"> </w:t>
      </w:r>
      <w:r>
        <w:t xml:space="preserve">Residuals (first 2 plots)</w:t>
      </w:r>
    </w:p>
    <w:p>
      <w:pPr>
        <w:pStyle w:val="SourceCode"/>
      </w:pPr>
      <w:r>
        <w:rPr>
          <w:rStyle w:val="FunctionTok"/>
        </w:rPr>
        <w:t xml:space="preserve">check_model</w:t>
      </w:r>
      <w:r>
        <w:rPr>
          <w:rStyle w:val="NormalTok"/>
        </w:rPr>
        <w:t xml:space="preserve">(glm2_results, </w:t>
      </w:r>
      <w:r>
        <w:rPr>
          <w:rStyle w:val="AttributeTok"/>
        </w:rPr>
        <w:t xml:space="preserve">check =</w:t>
      </w:r>
      <w:r>
        <w:rPr>
          <w:rStyle w:val="NormalTok"/>
        </w:rPr>
        <w:t xml:space="preserve"> </w:t>
      </w:r>
      <w:r>
        <w:rPr>
          <w:rStyle w:val="FunctionTok"/>
        </w:rPr>
        <w:t xml:space="preserve">c</w:t>
      </w:r>
      <w:r>
        <w:rPr>
          <w:rStyle w:val="NormalTok"/>
        </w:rPr>
        <w:t xml:space="preserve">(</w:t>
      </w:r>
      <w:r>
        <w:rPr>
          <w:rStyle w:val="StringTok"/>
        </w:rPr>
        <w:t xml:space="preserve">"linearity"</w:t>
      </w:r>
      <w:r>
        <w:rPr>
          <w:rStyle w:val="NormalTok"/>
        </w:rPr>
        <w:t xml:space="preserve">, </w:t>
      </w:r>
      <w:r>
        <w:rPr>
          <w:rStyle w:val="StringTok"/>
        </w:rPr>
        <w:t xml:space="preserve">"homogeneity"</w:t>
      </w:r>
      <w:r>
        <w:rPr>
          <w:rStyle w:val="NormalTok"/>
        </w:rPr>
        <w:t xml:space="preserve">))</w:t>
      </w:r>
    </w:p>
    <w:p>
      <w:pPr>
        <w:pStyle w:val="FirstParagraph"/>
      </w:pPr>
      <w:r>
        <w:drawing>
          <wp:inline>
            <wp:extent cx="4620126" cy="3696101"/>
            <wp:effectExtent b="0" l="0" r="0" t="0"/>
            <wp:docPr descr="" title="" id="138" name="Picture"/>
            <a:graphic>
              <a:graphicData uri="http://schemas.openxmlformats.org/drawingml/2006/picture">
                <pic:pic>
                  <pic:nvPicPr>
                    <pic:cNvPr descr="slides12w_files/figure-docx/unnamed-chunk-46-1.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bookmarkEnd w:id="140"/>
    <w:bookmarkStart w:id="144" w:name="glm2_results-residuals-plots-3-4"/>
    <w:p>
      <w:pPr>
        <w:pStyle w:val="Heading2"/>
      </w:pPr>
      <w:r>
        <w:rPr>
          <w:rStyle w:val="VerbatimChar"/>
        </w:rPr>
        <w:t xml:space="preserve">glm2_results</w:t>
      </w:r>
      <w:r>
        <w:t xml:space="preserve"> </w:t>
      </w:r>
      <w:r>
        <w:t xml:space="preserve">Residuals (plots 3-4)</w:t>
      </w:r>
    </w:p>
    <w:p>
      <w:pPr>
        <w:pStyle w:val="SourceCode"/>
      </w:pPr>
      <w:r>
        <w:rPr>
          <w:rStyle w:val="FunctionTok"/>
        </w:rPr>
        <w:t xml:space="preserve">check_model</w:t>
      </w:r>
      <w:r>
        <w:rPr>
          <w:rStyle w:val="NormalTok"/>
        </w:rPr>
        <w:t xml:space="preserve">(glm2_results, </w:t>
      </w:r>
      <w:r>
        <w:rPr>
          <w:rStyle w:val="AttributeTok"/>
        </w:rPr>
        <w:t xml:space="preserve">detrend =</w:t>
      </w:r>
      <w:r>
        <w:rPr>
          <w:rStyle w:val="NormalTok"/>
        </w:rPr>
        <w:t xml:space="preserve"> </w:t>
      </w:r>
      <w:r>
        <w:rPr>
          <w:rStyle w:val="ConstantTok"/>
        </w:rPr>
        <w:t xml:space="preserve">FALSE</w:t>
      </w:r>
      <w:r>
        <w:rPr>
          <w:rStyle w:val="NormalTok"/>
        </w:rPr>
        <w:t xml:space="preserve">, </w:t>
      </w:r>
      <w:r>
        <w:rPr>
          <w:rStyle w:val="AttributeTok"/>
        </w:rPr>
        <w:t xml:space="preserve">check =</w:t>
      </w:r>
      <w:r>
        <w:rPr>
          <w:rStyle w:val="NormalTok"/>
        </w:rPr>
        <w:t xml:space="preserve"> </w:t>
      </w:r>
      <w:r>
        <w:rPr>
          <w:rStyle w:val="FunctionTok"/>
        </w:rPr>
        <w:t xml:space="preserve">c</w:t>
      </w:r>
      <w:r>
        <w:rPr>
          <w:rStyle w:val="NormalTok"/>
        </w:rPr>
        <w:t xml:space="preserve">(</w:t>
      </w:r>
      <w:r>
        <w:rPr>
          <w:rStyle w:val="StringTok"/>
        </w:rPr>
        <w:t xml:space="preserve">"outliers"</w:t>
      </w:r>
      <w:r>
        <w:rPr>
          <w:rStyle w:val="NormalTok"/>
        </w:rPr>
        <w:t xml:space="preserve">, </w:t>
      </w:r>
      <w:r>
        <w:rPr>
          <w:rStyle w:val="StringTok"/>
        </w:rPr>
        <w:t xml:space="preserve">"qq"</w:t>
      </w:r>
      <w:r>
        <w:rPr>
          <w:rStyle w:val="NormalTok"/>
        </w:rPr>
        <w:t xml:space="preserve">))</w:t>
      </w:r>
    </w:p>
    <w:p>
      <w:pPr>
        <w:pStyle w:val="FirstParagraph"/>
      </w:pPr>
      <w:r>
        <w:drawing>
          <wp:inline>
            <wp:extent cx="4620126" cy="3696101"/>
            <wp:effectExtent b="0" l="0" r="0" t="0"/>
            <wp:docPr descr="" title="" id="142" name="Picture"/>
            <a:graphic>
              <a:graphicData uri="http://schemas.openxmlformats.org/drawingml/2006/picture">
                <pic:pic>
                  <pic:nvPicPr>
                    <pic:cNvPr descr="slides12w_files/figure-docx/unnamed-chunk-47-1.png" id="143"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bookmarkEnd w:id="144"/>
    <w:bookmarkStart w:id="148" w:name="glm2_results-prediction-check"/>
    <w:p>
      <w:pPr>
        <w:pStyle w:val="Heading2"/>
      </w:pPr>
      <w:r>
        <w:rPr>
          <w:rStyle w:val="VerbatimChar"/>
        </w:rPr>
        <w:t xml:space="preserve">glm2_results</w:t>
      </w:r>
      <w:r>
        <w:t xml:space="preserve"> </w:t>
      </w:r>
      <w:r>
        <w:t xml:space="preserve">prediction check</w:t>
      </w:r>
    </w:p>
    <w:p>
      <w:pPr>
        <w:pStyle w:val="SourceCode"/>
      </w:pPr>
      <w:r>
        <w:rPr>
          <w:rStyle w:val="FunctionTok"/>
        </w:rPr>
        <w:t xml:space="preserve">check_model</w:t>
      </w:r>
      <w:r>
        <w:rPr>
          <w:rStyle w:val="NormalTok"/>
        </w:rPr>
        <w:t xml:space="preserve">(glm2_results, </w:t>
      </w:r>
      <w:r>
        <w:rPr>
          <w:rStyle w:val="AttributeTok"/>
        </w:rPr>
        <w:t xml:space="preserve">check =</w:t>
      </w:r>
      <w:r>
        <w:rPr>
          <w:rStyle w:val="NormalTok"/>
        </w:rPr>
        <w:t xml:space="preserve"> </w:t>
      </w:r>
      <w:r>
        <w:rPr>
          <w:rStyle w:val="StringTok"/>
        </w:rPr>
        <w:t xml:space="preserve">"pp_check"</w:t>
      </w:r>
      <w:r>
        <w:rPr>
          <w:rStyle w:val="NormalTok"/>
        </w:rPr>
        <w:t xml:space="preserve">)</w:t>
      </w:r>
    </w:p>
    <w:p>
      <w:pPr>
        <w:pStyle w:val="FirstParagraph"/>
      </w:pPr>
      <w:r>
        <w:drawing>
          <wp:inline>
            <wp:extent cx="4620126" cy="3696101"/>
            <wp:effectExtent b="0" l="0" r="0" t="0"/>
            <wp:docPr descr="" title="" id="146" name="Picture"/>
            <a:graphic>
              <a:graphicData uri="http://schemas.openxmlformats.org/drawingml/2006/picture">
                <pic:pic>
                  <pic:nvPicPr>
                    <pic:cNvPr descr="slides12w_files/figure-docx/unnamed-chunk-48-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bookmarkEnd w:id="148"/>
    <w:bookmarkStart w:id="149" w:name="see-lab-5-question-2"/>
    <w:p>
      <w:pPr>
        <w:pStyle w:val="Heading2"/>
      </w:pPr>
      <w:r>
        <w:t xml:space="preserve">See Lab 5 Question 2</w:t>
      </w:r>
    </w:p>
    <w:p>
      <w:pPr>
        <w:pStyle w:val="FirstParagraph"/>
      </w:pPr>
      <w:r>
        <w:t xml:space="preserve">Using the</w:t>
      </w:r>
      <w:r>
        <w:t xml:space="preserve"> </w:t>
      </w:r>
      <w:r>
        <w:rPr>
          <w:rStyle w:val="VerbatimChar"/>
        </w:rPr>
        <w:t xml:space="preserve">nh_3143</w:t>
      </w:r>
      <w:r>
        <w:t xml:space="preserve"> </w:t>
      </w:r>
      <w:r>
        <w:t xml:space="preserve">data you’ve used before, …</w:t>
      </w:r>
    </w:p>
    <w:p>
      <w:pPr>
        <w:pStyle w:val="BlockText"/>
      </w:pPr>
      <w:r>
        <w:t xml:space="preserve">Estimate the percentage of the US non-institutionalized adult population within the ages of 30-59 who have smoked at least 100 cigarettes in their life that would describe their General Health as either</w:t>
      </w:r>
      <w:r>
        <w:t xml:space="preserve"> </w:t>
      </w:r>
      <w:r>
        <w:t xml:space="preserve">“</w:t>
      </w:r>
      <w:r>
        <w:t xml:space="preserve">Excellent</w:t>
      </w:r>
      <w:r>
        <w:t xml:space="preserve">”</w:t>
      </w:r>
      <w:r>
        <w:t xml:space="preserve"> </w:t>
      </w:r>
      <w:r>
        <w:t xml:space="preserve">or</w:t>
      </w:r>
      <w:r>
        <w:t xml:space="preserve"> </w:t>
      </w:r>
      <w:r>
        <w:t xml:space="preserve">“</w:t>
      </w:r>
      <w:r>
        <w:t xml:space="preserve">Very Good</w:t>
      </w:r>
      <w:r>
        <w:t xml:space="preserve">”</w:t>
      </w:r>
      <w:r>
        <w:t xml:space="preserve">.</w:t>
      </w:r>
    </w:p>
    <w:p>
      <w:pPr>
        <w:pStyle w:val="FirstParagraph"/>
      </w:pPr>
      <w:r>
        <w:t xml:space="preserve">and you’ll do this without and then with sampling weights; due on Wednesday.</w:t>
      </w:r>
    </w:p>
    <w:bookmarkEnd w:id="149"/>
    <w:bookmarkEnd w:id="150"/>
    <w:bookmarkStart w:id="162" w:name="a-more-complete-weighted-nhanes-analysis"/>
    <w:p>
      <w:pPr>
        <w:pStyle w:val="Heading1"/>
      </w:pPr>
      <w:r>
        <w:t xml:space="preserve">A More Complete Weighted NHANES Analysis</w:t>
      </w:r>
    </w:p>
    <w:bookmarkStart w:id="152" w:name="new-question-new-data"/>
    <w:p>
      <w:pPr>
        <w:pStyle w:val="Heading2"/>
      </w:pPr>
      <w:r>
        <w:t xml:space="preserve">New Question, New Data</w:t>
      </w:r>
    </w:p>
    <w:p>
      <w:pPr>
        <w:pStyle w:val="FirstParagraph"/>
      </w:pPr>
      <w:r>
        <w:t xml:space="preserve">Key Source:</w:t>
      </w:r>
      <w:r>
        <w:t xml:space="preserve"> </w:t>
      </w:r>
      <w:hyperlink r:id="rId151">
        <w:r>
          <w:rPr>
            <w:rStyle w:val="Hyperlink"/>
          </w:rPr>
          <w:t xml:space="preserve">https://wwwn.cdc.gov/nchs/data/tutorials/DB303_Fig1_R.R</w:t>
        </w:r>
      </w:hyperlink>
    </w:p>
    <w:p>
      <w:pPr>
        <w:pStyle w:val="BodyText"/>
      </w:pPr>
      <w:r>
        <w:t xml:space="preserve">Now, we are looking at the percentage of persons aged 20 and over with depression, by age and sex, in the US in 2013-2016. Pull in data using</w:t>
      </w:r>
      <w:r>
        <w:t xml:space="preserve"> </w:t>
      </w:r>
      <w:r>
        <w:rPr>
          <w:rStyle w:val="VerbatimChar"/>
        </w:rPr>
        <w:t xml:space="preserve">nhanesA</w:t>
      </w:r>
      <w:r>
        <w:t xml:space="preserve">…</w:t>
      </w:r>
    </w:p>
    <w:p>
      <w:pPr>
        <w:pStyle w:val="SourceCode"/>
      </w:pPr>
      <w:r>
        <w:rPr>
          <w:rStyle w:val="NormalTok"/>
        </w:rPr>
        <w:t xml:space="preserve">DEMO_H </w:t>
      </w:r>
      <w:r>
        <w:rPr>
          <w:rStyle w:val="OtherTok"/>
        </w:rPr>
        <w:t xml:space="preserve">&lt;-</w:t>
      </w:r>
      <w:r>
        <w:rPr>
          <w:rStyle w:val="NormalTok"/>
        </w:rPr>
        <w:t xml:space="preserve"> </w:t>
      </w:r>
      <w:r>
        <w:rPr>
          <w:rStyle w:val="FunctionTok"/>
        </w:rPr>
        <w:t xml:space="preserve">nhanes</w:t>
      </w:r>
      <w:r>
        <w:rPr>
          <w:rStyle w:val="NormalTok"/>
        </w:rPr>
        <w:t xml:space="preserve">(</w:t>
      </w:r>
      <w:r>
        <w:rPr>
          <w:rStyle w:val="StringTok"/>
        </w:rPr>
        <w:t xml:space="preserve">'DEMO_H'</w:t>
      </w:r>
      <w:r>
        <w:rPr>
          <w:rStyle w:val="NormalTok"/>
        </w:rPr>
        <w:t xml:space="preserve">, </w:t>
      </w:r>
      <w:r>
        <w:rPr>
          <w:rStyle w:val="AttributeTok"/>
        </w:rPr>
        <w:t xml:space="preserve">translated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(SEQN, RIAGENDR, RIDAGEYR, SDMVSTRA, SDMVPSU, WTMEC2YR)</w:t>
      </w:r>
      <w:r>
        <w:br/>
      </w:r>
      <w:r>
        <w:rPr>
          <w:rStyle w:val="NormalTok"/>
        </w:rPr>
        <w:t xml:space="preserve">DEMO_I </w:t>
      </w:r>
      <w:r>
        <w:rPr>
          <w:rStyle w:val="OtherTok"/>
        </w:rPr>
        <w:t xml:space="preserve">&lt;-</w:t>
      </w:r>
      <w:r>
        <w:rPr>
          <w:rStyle w:val="NormalTok"/>
        </w:rPr>
        <w:t xml:space="preserve"> </w:t>
      </w:r>
      <w:r>
        <w:rPr>
          <w:rStyle w:val="FunctionTok"/>
        </w:rPr>
        <w:t xml:space="preserve">nhanes</w:t>
      </w:r>
      <w:r>
        <w:rPr>
          <w:rStyle w:val="NormalTok"/>
        </w:rPr>
        <w:t xml:space="preserve">(</w:t>
      </w:r>
      <w:r>
        <w:rPr>
          <w:rStyle w:val="StringTok"/>
        </w:rPr>
        <w:t xml:space="preserve">'DEMO_I'</w:t>
      </w:r>
      <w:r>
        <w:rPr>
          <w:rStyle w:val="NormalTok"/>
        </w:rPr>
        <w:t xml:space="preserve">, </w:t>
      </w:r>
      <w:r>
        <w:rPr>
          <w:rStyle w:val="AttributeTok"/>
        </w:rPr>
        <w:t xml:space="preserve">translated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(SEQN, RIAGENDR, RIDAGEYR, SDMVSTRA, SDMVPSU, WTMEC2YR)</w:t>
      </w:r>
      <w:r>
        <w:br/>
      </w:r>
      <w:r>
        <w:rPr>
          <w:rStyle w:val="NormalTok"/>
        </w:rPr>
        <w:t xml:space="preserve">DEMO </w:t>
      </w:r>
      <w:r>
        <w:rPr>
          <w:rStyle w:val="OtherTok"/>
        </w:rPr>
        <w:t xml:space="preserve">&lt;-</w:t>
      </w:r>
      <w:r>
        <w:rPr>
          <w:rStyle w:val="NormalTok"/>
        </w:rPr>
        <w:t xml:space="preserve"> </w:t>
      </w:r>
      <w:r>
        <w:rPr>
          <w:rStyle w:val="FunctionTok"/>
        </w:rPr>
        <w:t xml:space="preserve">bind_rows</w:t>
      </w:r>
      <w:r>
        <w:rPr>
          <w:rStyle w:val="NormalTok"/>
        </w:rPr>
        <w:t xml:space="preserve">(DEMO_H, DEMO_I) </w:t>
      </w:r>
      <w:r>
        <w:br/>
      </w:r>
      <w:r>
        <w:rPr>
          <w:rStyle w:val="NormalTok"/>
        </w:rPr>
        <w:t xml:space="preserve">DPQ_H </w:t>
      </w:r>
      <w:r>
        <w:rPr>
          <w:rStyle w:val="OtherTok"/>
        </w:rPr>
        <w:t xml:space="preserve">&lt;-</w:t>
      </w:r>
      <w:r>
        <w:rPr>
          <w:rStyle w:val="NormalTok"/>
        </w:rPr>
        <w:t xml:space="preserve"> </w:t>
      </w:r>
      <w:r>
        <w:rPr>
          <w:rStyle w:val="FunctionTok"/>
        </w:rPr>
        <w:t xml:space="preserve">nhanes</w:t>
      </w:r>
      <w:r>
        <w:rPr>
          <w:rStyle w:val="NormalTok"/>
        </w:rPr>
        <w:t xml:space="preserve">(</w:t>
      </w:r>
      <w:r>
        <w:rPr>
          <w:rStyle w:val="StringTok"/>
        </w:rPr>
        <w:t xml:space="preserve">'DPQ_H'</w:t>
      </w:r>
      <w:r>
        <w:rPr>
          <w:rStyle w:val="NormalTok"/>
        </w:rPr>
        <w:t xml:space="preserve">, </w:t>
      </w:r>
      <w:r>
        <w:rPr>
          <w:rStyle w:val="AttributeTok"/>
        </w:rPr>
        <w:t xml:space="preserve">translated =</w:t>
      </w:r>
      <w:r>
        <w:rPr>
          <w:rStyle w:val="NormalTok"/>
        </w:rPr>
        <w:t xml:space="preserve"> </w:t>
      </w:r>
      <w:r>
        <w:rPr>
          <w:rStyle w:val="ConstantTok"/>
        </w:rPr>
        <w:t xml:space="preserve">FALSE</w:t>
      </w:r>
      <w:r>
        <w:rPr>
          <w:rStyle w:val="NormalTok"/>
        </w:rPr>
        <w:t xml:space="preserve">) </w:t>
      </w:r>
      <w:r>
        <w:br/>
      </w:r>
      <w:r>
        <w:rPr>
          <w:rStyle w:val="NormalTok"/>
        </w:rPr>
        <w:t xml:space="preserve">DPQ_I </w:t>
      </w:r>
      <w:r>
        <w:rPr>
          <w:rStyle w:val="OtherTok"/>
        </w:rPr>
        <w:t xml:space="preserve">&lt;-</w:t>
      </w:r>
      <w:r>
        <w:rPr>
          <w:rStyle w:val="NormalTok"/>
        </w:rPr>
        <w:t xml:space="preserve"> </w:t>
      </w:r>
      <w:r>
        <w:rPr>
          <w:rStyle w:val="FunctionTok"/>
        </w:rPr>
        <w:t xml:space="preserve">nhanes</w:t>
      </w:r>
      <w:r>
        <w:rPr>
          <w:rStyle w:val="NormalTok"/>
        </w:rPr>
        <w:t xml:space="preserve">(</w:t>
      </w:r>
      <w:r>
        <w:rPr>
          <w:rStyle w:val="StringTok"/>
        </w:rPr>
        <w:t xml:space="preserve">'DPQ_I'</w:t>
      </w:r>
      <w:r>
        <w:rPr>
          <w:rStyle w:val="NormalTok"/>
        </w:rPr>
        <w:t xml:space="preserve">, </w:t>
      </w:r>
      <w:r>
        <w:rPr>
          <w:rStyle w:val="AttributeTok"/>
        </w:rPr>
        <w:t xml:space="preserve">translated =</w:t>
      </w:r>
      <w:r>
        <w:rPr>
          <w:rStyle w:val="NormalTok"/>
        </w:rPr>
        <w:t xml:space="preserve"> </w:t>
      </w:r>
      <w:r>
        <w:rPr>
          <w:rStyle w:val="ConstantTok"/>
        </w:rPr>
        <w:t xml:space="preserve">FALSE</w:t>
      </w:r>
      <w:r>
        <w:rPr>
          <w:rStyle w:val="NormalTok"/>
        </w:rPr>
        <w:t xml:space="preserve">) </w:t>
      </w:r>
      <w:r>
        <w:br/>
      </w:r>
      <w:r>
        <w:rPr>
          <w:rStyle w:val="NormalTok"/>
        </w:rPr>
        <w:t xml:space="preserve">DPQ </w:t>
      </w:r>
      <w:r>
        <w:rPr>
          <w:rStyle w:val="OtherTok"/>
        </w:rPr>
        <w:t xml:space="preserve">&lt;-</w:t>
      </w:r>
      <w:r>
        <w:rPr>
          <w:rStyle w:val="NormalTok"/>
        </w:rPr>
        <w:t xml:space="preserve"> </w:t>
      </w:r>
      <w:r>
        <w:rPr>
          <w:rStyle w:val="FunctionTok"/>
        </w:rPr>
        <w:t xml:space="preserve">bind_rows</w:t>
      </w:r>
      <w:r>
        <w:rPr>
          <w:rStyle w:val="NormalTok"/>
        </w:rPr>
        <w:t xml:space="preserve">(DPQ_H, DPQ_I) </w:t>
      </w:r>
    </w:p>
    <w:bookmarkEnd w:id="152"/>
    <w:bookmarkStart w:id="153" w:name="merge-demo-dpq-create-derived-variables"/>
    <w:p>
      <w:pPr>
        <w:pStyle w:val="Heading2"/>
      </w:pPr>
      <w:r>
        <w:t xml:space="preserve">Merge DEMO &amp; DPQ, create derived variables</w:t>
      </w:r>
    </w:p>
    <w:p>
      <w:pPr>
        <w:pStyle w:val="SourceCode"/>
      </w:pPr>
      <w:r>
        <w:rPr>
          <w:rStyle w:val="NormalTok"/>
        </w:rPr>
        <w:t xml:space="preserve">nhanes2 </w:t>
      </w:r>
      <w:r>
        <w:rPr>
          <w:rStyle w:val="OtherTok"/>
        </w:rPr>
        <w:t xml:space="preserve">&lt;-</w:t>
      </w:r>
      <w:r>
        <w:rPr>
          <w:rStyle w:val="NormalTok"/>
        </w:rPr>
        <w:t xml:space="preserve"> </w:t>
      </w:r>
      <w:r>
        <w:rPr>
          <w:rStyle w:val="FunctionTok"/>
        </w:rPr>
        <w:t xml:space="preserve">left_join</w:t>
      </w:r>
      <w:r>
        <w:rPr>
          <w:rStyle w:val="NormalTok"/>
        </w:rPr>
        <w:t xml:space="preserve">(DEMO, DPQ, </w:t>
      </w:r>
      <w:r>
        <w:rPr>
          <w:rStyle w:val="AttributeTok"/>
        </w:rPr>
        <w:t xml:space="preserve">by =</w:t>
      </w:r>
      <w:r>
        <w:rPr>
          <w:rStyle w:val="NormalTok"/>
        </w:rPr>
        <w:t xml:space="preserve"> </w:t>
      </w:r>
      <w:r>
        <w:rPr>
          <w:rStyle w:val="StringTok"/>
        </w:rPr>
        <w:t xml:space="preserve">"SEQN"</w:t>
      </w:r>
      <w:r>
        <w:rPr>
          <w:rStyle w:val="NormalTok"/>
        </w:rPr>
        <w:t xml:space="preserve">) </w:t>
      </w:r>
      <w:r>
        <w:rPr>
          <w:rStyle w:val="SpecialCharTok"/>
        </w:rPr>
        <w:t xml:space="preserve">|&gt;</w:t>
      </w:r>
      <w:r>
        <w:rPr>
          <w:rStyle w:val="NormalTok"/>
        </w:rPr>
        <w:t xml:space="preserve"> </w:t>
      </w:r>
      <w:r>
        <w:rPr>
          <w:rStyle w:val="FunctionTok"/>
        </w:rPr>
        <w:t xml:space="preserve">tibble</w:t>
      </w:r>
      <w:r>
        <w:rPr>
          <w:rStyle w:val="NormalTok"/>
        </w:rPr>
        <w:t xml:space="preserve">() </w:t>
      </w:r>
      <w:r>
        <w:rPr>
          <w:rStyle w:val="SpecialCharTok"/>
        </w:rPr>
        <w:t xml:space="preserve">|&gt;</w:t>
      </w:r>
      <w:r>
        <w:br/>
      </w:r>
      <w:r>
        <w:rPr>
          <w:rStyle w:val="NormalTok"/>
        </w:rPr>
        <w:t xml:space="preserve">  </w:t>
      </w:r>
      <w:r>
        <w:rPr>
          <w:rStyle w:val="CommentTok"/>
        </w:rPr>
        <w:t xml:space="preserve"># Set 7=Refused and 9=Don't Know To NA </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AttributeTok"/>
        </w:rPr>
        <w:t xml:space="preserve">.cols =</w:t>
      </w:r>
      <w:r>
        <w:rPr>
          <w:rStyle w:val="NormalTok"/>
        </w:rPr>
        <w:t xml:space="preserve"> DPQ010</w:t>
      </w:r>
      <w:r>
        <w:rPr>
          <w:rStyle w:val="SpecialCharTok"/>
        </w:rPr>
        <w:t xml:space="preserve">:</w:t>
      </w:r>
      <w:r>
        <w:rPr>
          <w:rStyle w:val="NormalTok"/>
        </w:rPr>
        <w:t xml:space="preserve">DPQ090, </w:t>
      </w:r>
      <w:r>
        <w:br/>
      </w:r>
      <w:r>
        <w:rPr>
          <w:rStyle w:val="NormalTok"/>
        </w:rPr>
        <w:t xml:space="preserve">                </w:t>
      </w:r>
      <w:r>
        <w:rPr>
          <w:rStyle w:val="SpecialCharTok"/>
        </w:rPr>
        <w:t xml:space="preserve">~</w:t>
      </w:r>
      <w:r>
        <w:rPr>
          <w:rStyle w:val="NormalTok"/>
        </w:rPr>
        <w:t xml:space="preserve"> </w:t>
      </w:r>
      <w:r>
        <w:rPr>
          <w:rStyle w:val="FunctionTok"/>
        </w:rPr>
        <w:t xml:space="preserve">ifelse</w:t>
      </w:r>
      <w:r>
        <w:rPr>
          <w:rStyle w:val="NormalTok"/>
        </w:rPr>
        <w:t xml:space="preserve">(. </w:t>
      </w:r>
      <w:r>
        <w:rPr>
          <w:rStyle w:val="SpecialCharTok"/>
        </w:rPr>
        <w:t xml:space="preserve">&gt;=</w:t>
      </w:r>
      <w:r>
        <w:rPr>
          <w:rStyle w:val="DecValTok"/>
        </w:rPr>
        <w:t xml:space="preserve">7</w:t>
      </w:r>
      <w:r>
        <w:rPr>
          <w:rStyle w:val="NormalTok"/>
        </w:rPr>
        <w:t xml:space="preserve">, </w:t>
      </w:r>
      <w:r>
        <w:rPr>
          <w:rStyle w:val="ConstantTok"/>
        </w:rPr>
        <w:t xml:space="preserve">NA</w:t>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one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PHQ9_score =</w:t>
      </w:r>
      <w:r>
        <w:rPr>
          <w:rStyle w:val="NormalTok"/>
        </w:rPr>
        <w:t xml:space="preserve"> </w:t>
      </w:r>
      <w:r>
        <w:rPr>
          <w:rStyle w:val="FunctionTok"/>
        </w:rPr>
        <w:t xml:space="preserve">rowSums</w:t>
      </w:r>
      <w:r>
        <w:rPr>
          <w:rStyle w:val="NormalTok"/>
        </w:rPr>
        <w:t xml:space="preserve">(</w:t>
      </w:r>
      <w:r>
        <w:rPr>
          <w:rStyle w:val="FunctionTok"/>
        </w:rPr>
        <w:t xml:space="preserve">select</w:t>
      </w:r>
      <w:r>
        <w:rPr>
          <w:rStyle w:val="NormalTok"/>
        </w:rPr>
        <w:t xml:space="preserve">(. , DPQ010</w:t>
      </w:r>
      <w:r>
        <w:rPr>
          <w:rStyle w:val="SpecialCharTok"/>
        </w:rPr>
        <w:t xml:space="preserve">:</w:t>
      </w:r>
      <w:r>
        <w:rPr>
          <w:rStyle w:val="NormalTok"/>
        </w:rPr>
        <w:t xml:space="preserve">DPQ090)),</w:t>
      </w:r>
      <w:r>
        <w:br/>
      </w:r>
      <w:r>
        <w:rPr>
          <w:rStyle w:val="NormalTok"/>
        </w:rPr>
        <w:t xml:space="preserve">         </w:t>
      </w:r>
      <w:r>
        <w:rPr>
          <w:rStyle w:val="AttributeTok"/>
        </w:rPr>
        <w:t xml:space="preserve">Depression =</w:t>
      </w:r>
      <w:r>
        <w:rPr>
          <w:rStyle w:val="NormalTok"/>
        </w:rPr>
        <w:t xml:space="preserve"> </w:t>
      </w:r>
      <w:r>
        <w:rPr>
          <w:rStyle w:val="FunctionTok"/>
        </w:rPr>
        <w:t xml:space="preserve">ifelse</w:t>
      </w:r>
      <w:r>
        <w:rPr>
          <w:rStyle w:val="NormalTok"/>
        </w:rPr>
        <w:t xml:space="preserve">(PHQ9_score </w:t>
      </w:r>
      <w:r>
        <w:rPr>
          <w:rStyle w:val="SpecialCharTok"/>
        </w:rPr>
        <w:t xml:space="preserve">&gt;=</w:t>
      </w:r>
      <w:r>
        <w:rPr>
          <w:rStyle w:val="NormalTok"/>
        </w:rPr>
        <w:t xml:space="preserve"> </w:t>
      </w:r>
      <w:r>
        <w:rPr>
          <w:rStyle w:val="DecValTok"/>
        </w:rPr>
        <w:t xml:space="preserve">10</w:t>
      </w:r>
      <w:r>
        <w:rPr>
          <w:rStyle w:val="NormalTok"/>
        </w:rPr>
        <w:t xml:space="preserve">, </w:t>
      </w:r>
      <w:r>
        <w:rPr>
          <w:rStyle w:val="DecValTok"/>
        </w:rPr>
        <w:t xml:space="preserve">100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Sex =</w:t>
      </w:r>
      <w:r>
        <w:rPr>
          <w:rStyle w:val="NormalTok"/>
        </w:rPr>
        <w:t xml:space="preserve"> </w:t>
      </w:r>
      <w:r>
        <w:rPr>
          <w:rStyle w:val="FunctionTok"/>
        </w:rPr>
        <w:t xml:space="preserve">factor</w:t>
      </w:r>
      <w:r>
        <w:rPr>
          <w:rStyle w:val="NormalTok"/>
        </w:rPr>
        <w:t xml:space="preserve">(RIAGENDR,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"M"</w:t>
      </w:r>
      <w:r>
        <w:rPr>
          <w:rStyle w:val="NormalTok"/>
        </w:rPr>
        <w:t xml:space="preserve">, </w:t>
      </w:r>
      <w:r>
        <w:rPr>
          <w:rStyle w:val="StringTok"/>
        </w:rPr>
        <w:t xml:space="preserve">"F"</w:t>
      </w:r>
      <w:r>
        <w:rPr>
          <w:rStyle w:val="NormalTok"/>
        </w:rPr>
        <w:t xml:space="preserve">)),</w:t>
      </w:r>
      <w:r>
        <w:br/>
      </w:r>
      <w:r>
        <w:rPr>
          <w:rStyle w:val="NormalTok"/>
        </w:rPr>
        <w:t xml:space="preserve">         </w:t>
      </w:r>
      <w:r>
        <w:rPr>
          <w:rStyle w:val="AttributeTok"/>
        </w:rPr>
        <w:t xml:space="preserve">Age_group =</w:t>
      </w:r>
      <w:r>
        <w:rPr>
          <w:rStyle w:val="NormalTok"/>
        </w:rPr>
        <w:t xml:space="preserve"> </w:t>
      </w:r>
      <w:r>
        <w:rPr>
          <w:rStyle w:val="FunctionTok"/>
        </w:rPr>
        <w:t xml:space="preserve">cut</w:t>
      </w:r>
      <w:r>
        <w:rPr>
          <w:rStyle w:val="NormalTok"/>
        </w:rPr>
        <w:t xml:space="preserve">(RIDAGEYR,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pecialCharTok"/>
        </w:rPr>
        <w:t xml:space="preserve">-</w:t>
      </w:r>
      <w:r>
        <w:rPr>
          <w:rStyle w:val="ConstantTok"/>
        </w:rPr>
        <w:t xml:space="preserve">Inf</w:t>
      </w:r>
      <w:r>
        <w:rPr>
          <w:rStyle w:val="NormalTok"/>
        </w:rPr>
        <w:t xml:space="preserve">, </w:t>
      </w:r>
      <w:r>
        <w:rPr>
          <w:rStyle w:val="DecValTok"/>
        </w:rPr>
        <w:t xml:space="preserve">19</w:t>
      </w:r>
      <w:r>
        <w:rPr>
          <w:rStyle w:val="NormalTok"/>
        </w:rPr>
        <w:t xml:space="preserve">, </w:t>
      </w:r>
      <w:r>
        <w:rPr>
          <w:rStyle w:val="DecValTok"/>
        </w:rPr>
        <w:t xml:space="preserve">39</w:t>
      </w:r>
      <w:r>
        <w:rPr>
          <w:rStyle w:val="NormalTok"/>
        </w:rPr>
        <w:t xml:space="preserve">, </w:t>
      </w:r>
      <w:r>
        <w:rPr>
          <w:rStyle w:val="DecValTok"/>
        </w:rPr>
        <w:t xml:space="preserve">59</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"Under 20"</w:t>
      </w:r>
      <w:r>
        <w:rPr>
          <w:rStyle w:val="NormalTok"/>
        </w:rPr>
        <w:t xml:space="preserve">, </w:t>
      </w:r>
      <w:r>
        <w:rPr>
          <w:rStyle w:val="StringTok"/>
        </w:rPr>
        <w:t xml:space="preserve">"20-39"</w:t>
      </w:r>
      <w:r>
        <w:rPr>
          <w:rStyle w:val="NormalTok"/>
        </w:rPr>
        <w:t xml:space="preserve">, </w:t>
      </w:r>
      <w:r>
        <w:rPr>
          <w:rStyle w:val="StringTok"/>
        </w:rPr>
        <w:t xml:space="preserve">"40-59"</w:t>
      </w:r>
      <w:r>
        <w:rPr>
          <w:rStyle w:val="NormalTok"/>
        </w:rPr>
        <w:t xml:space="preserve">, </w:t>
      </w:r>
      <w:r>
        <w:rPr>
          <w:rStyle w:val="StringTok"/>
        </w:rPr>
        <w:t xml:space="preserve">"60+"</w:t>
      </w:r>
      <w:r>
        <w:rPr>
          <w:rStyle w:val="NormalTok"/>
        </w:rPr>
        <w:t xml:space="preserve">)),</w:t>
      </w:r>
      <w:r>
        <w:br/>
      </w:r>
      <w:r>
        <w:rPr>
          <w:rStyle w:val="NormalTok"/>
        </w:rPr>
        <w:t xml:space="preserve">         </w:t>
      </w:r>
      <w:r>
        <w:rPr>
          <w:rStyle w:val="AttributeTok"/>
        </w:rPr>
        <w:t xml:space="preserve">WTMEC4YR =</w:t>
      </w:r>
      <w:r>
        <w:rPr>
          <w:rStyle w:val="NormalTok"/>
        </w:rPr>
        <w:t xml:space="preserve"> WTMEC2YR</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inAnalysis =</w:t>
      </w:r>
      <w:r>
        <w:rPr>
          <w:rStyle w:val="NormalTok"/>
        </w:rPr>
        <w:t xml:space="preserve"> (RIDAGEYR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(PHQ9_score)))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starts_with</w:t>
      </w:r>
      <w:r>
        <w:rPr>
          <w:rStyle w:val="NormalTok"/>
        </w:rPr>
        <w:t xml:space="preserve">(</w:t>
      </w:r>
      <w:r>
        <w:rPr>
          <w:rStyle w:val="StringTok"/>
        </w:rPr>
        <w:t xml:space="preserve">"DPQ"</w:t>
      </w:r>
      <w:r>
        <w:rPr>
          <w:rStyle w:val="NormalTok"/>
        </w:rPr>
        <w:t xml:space="preserve">))</w:t>
      </w:r>
      <w:r>
        <w:br/>
      </w:r>
      <w:r>
        <w:br/>
      </w:r>
      <w:r>
        <w:rPr>
          <w:rStyle w:val="FunctionTok"/>
        </w:rPr>
        <w:t xml:space="preserve">write_rds</w:t>
      </w:r>
      <w:r>
        <w:rPr>
          <w:rStyle w:val="NormalTok"/>
        </w:rPr>
        <w:t xml:space="preserve">(nhanes2, </w:t>
      </w:r>
      <w:r>
        <w:rPr>
          <w:rStyle w:val="FunctionTok"/>
        </w:rPr>
        <w:t xml:space="preserve">here</w:t>
      </w:r>
      <w:r>
        <w:rPr>
          <w:rStyle w:val="NormalTok"/>
        </w:rPr>
        <w:t xml:space="preserve">(</w:t>
      </w:r>
      <w:r>
        <w:rPr>
          <w:rStyle w:val="StringTok"/>
        </w:rPr>
        <w:t xml:space="preserve">"c12/data/nhanes_class12_data2.Rds"</w:t>
      </w:r>
      <w:r>
        <w:rPr>
          <w:rStyle w:val="NormalTok"/>
        </w:rPr>
        <w:t xml:space="preserve">))</w:t>
      </w:r>
    </w:p>
    <w:p>
      <w:pPr>
        <w:pStyle w:val="Compact"/>
        <w:numPr>
          <w:ilvl w:val="0"/>
          <w:numId w:val="1018"/>
        </w:numPr>
      </w:pPr>
      <w:r>
        <w:t xml:space="preserve">nhanes_class12_data2.Rds file is on our 432-data page.</w:t>
      </w:r>
    </w:p>
    <w:bookmarkEnd w:id="153"/>
    <w:bookmarkStart w:id="154" w:name="define-the-survey-design"/>
    <w:p>
      <w:pPr>
        <w:pStyle w:val="Heading2"/>
      </w:pPr>
      <w:r>
        <w:t xml:space="preserve">Define The Survey Design</w:t>
      </w:r>
    </w:p>
    <w:p>
      <w:pPr>
        <w:pStyle w:val="FirstParagraph"/>
      </w:pPr>
      <w:r>
        <w:t xml:space="preserve">Here’s the survey design for the overall data set:</w:t>
      </w:r>
    </w:p>
    <w:p>
      <w:pPr>
        <w:pStyle w:val="SourceCode"/>
      </w:pPr>
      <w:r>
        <w:rPr>
          <w:rStyle w:val="NormalTok"/>
        </w:rPr>
        <w:t xml:space="preserve">NH_des_all </w:t>
      </w:r>
      <w:r>
        <w:rPr>
          <w:rStyle w:val="OtherTok"/>
        </w:rPr>
        <w:t xml:space="preserve">&lt;-</w:t>
      </w:r>
      <w:r>
        <w:rPr>
          <w:rStyle w:val="NormalTok"/>
        </w:rPr>
        <w:t xml:space="preserve"> </w:t>
      </w:r>
      <w:r>
        <w:rPr>
          <w:rStyle w:val="FunctionTok"/>
        </w:rPr>
        <w:t xml:space="preserve">svydesign</w:t>
      </w:r>
      <w:r>
        <w:rPr>
          <w:rStyle w:val="NormalTok"/>
        </w:rPr>
        <w:t xml:space="preserve">(</w:t>
      </w:r>
      <w:r>
        <w:rPr>
          <w:rStyle w:val="AttributeTok"/>
        </w:rPr>
        <w:t xml:space="preserve">data =</w:t>
      </w:r>
      <w:r>
        <w:rPr>
          <w:rStyle w:val="NormalTok"/>
        </w:rPr>
        <w:t xml:space="preserve"> nhanes2, </w:t>
      </w:r>
      <w:r>
        <w:rPr>
          <w:rStyle w:val="AttributeTok"/>
        </w:rPr>
        <w:t xml:space="preserve">id =</w:t>
      </w:r>
      <w:r>
        <w:rPr>
          <w:rStyle w:val="NormalTok"/>
        </w:rPr>
        <w:t xml:space="preserve"> </w:t>
      </w:r>
      <w:r>
        <w:rPr>
          <w:rStyle w:val="SpecialCharTok"/>
        </w:rPr>
        <w:t xml:space="preserve">~</w:t>
      </w:r>
      <w:r>
        <w:rPr>
          <w:rStyle w:val="NormalTok"/>
        </w:rPr>
        <w:t xml:space="preserve"> SDMVPSU, </w:t>
      </w:r>
      <w:r>
        <w:br/>
      </w:r>
      <w:r>
        <w:rPr>
          <w:rStyle w:val="NormalTok"/>
        </w:rPr>
        <w:t xml:space="preserve">  </w:t>
      </w:r>
      <w:r>
        <w:rPr>
          <w:rStyle w:val="AttributeTok"/>
        </w:rPr>
        <w:t xml:space="preserve">strata =</w:t>
      </w:r>
      <w:r>
        <w:rPr>
          <w:rStyle w:val="NormalTok"/>
        </w:rPr>
        <w:t xml:space="preserve"> </w:t>
      </w:r>
      <w:r>
        <w:rPr>
          <w:rStyle w:val="SpecialCharTok"/>
        </w:rPr>
        <w:t xml:space="preserve">~</w:t>
      </w:r>
      <w:r>
        <w:rPr>
          <w:rStyle w:val="NormalTok"/>
        </w:rPr>
        <w:t xml:space="preserve"> SDMVSTRA, </w:t>
      </w:r>
      <w:r>
        <w:rPr>
          <w:rStyle w:val="AttributeTok"/>
        </w:rPr>
        <w:t xml:space="preserve">weights =</w:t>
      </w:r>
      <w:r>
        <w:rPr>
          <w:rStyle w:val="NormalTok"/>
        </w:rPr>
        <w:t xml:space="preserve"> </w:t>
      </w:r>
      <w:r>
        <w:rPr>
          <w:rStyle w:val="SpecialCharTok"/>
        </w:rPr>
        <w:t xml:space="preserve">~</w:t>
      </w:r>
      <w:r>
        <w:rPr>
          <w:rStyle w:val="NormalTok"/>
        </w:rPr>
        <w:t xml:space="preserve"> WTMEC4YR, </w:t>
      </w:r>
      <w:r>
        <w:rPr>
          <w:rStyle w:val="AttributeTok"/>
        </w:rPr>
        <w:t xml:space="preserve">nest =</w:t>
      </w:r>
      <w:r>
        <w:rPr>
          <w:rStyle w:val="NormalTok"/>
        </w:rPr>
        <w:t xml:space="preserve"> </w:t>
      </w:r>
      <w:r>
        <w:rPr>
          <w:rStyle w:val="ConstantTok"/>
        </w:rPr>
        <w:t xml:space="preserve">TRUE</w:t>
      </w:r>
      <w:r>
        <w:rPr>
          <w:rStyle w:val="NormalTok"/>
        </w:rPr>
        <w:t xml:space="preserve">)</w:t>
      </w:r>
      <w:r>
        <w:br/>
      </w:r>
      <w:r>
        <w:br/>
      </w:r>
      <w:r>
        <w:rPr>
          <w:rStyle w:val="FunctionTok"/>
        </w:rPr>
        <w:t xml:space="preserve">dim</w:t>
      </w:r>
      <w:r>
        <w:rPr>
          <w:rStyle w:val="NormalTok"/>
        </w:rPr>
        <w:t xml:space="preserve">(NH_des_all)</w:t>
      </w:r>
    </w:p>
    <w:p>
      <w:pPr>
        <w:pStyle w:val="SourceCode"/>
      </w:pPr>
      <w:r>
        <w:rPr>
          <w:rStyle w:val="VerbatimChar"/>
        </w:rPr>
        <w:t xml:space="preserve">[1] 20146    13</w:t>
      </w:r>
    </w:p>
    <w:p>
      <w:pPr>
        <w:pStyle w:val="FirstParagraph"/>
      </w:pPr>
      <w:r>
        <w:t xml:space="preserve">Here’s the survey design object for the subset of interest: adults aged 20 and over with a valid PHQ-9 depression score:</w:t>
      </w:r>
    </w:p>
    <w:p>
      <w:pPr>
        <w:pStyle w:val="SourceCode"/>
      </w:pPr>
      <w:r>
        <w:rPr>
          <w:rStyle w:val="NormalTok"/>
        </w:rPr>
        <w:t xml:space="preserve">NH_des_2 </w:t>
      </w:r>
      <w:r>
        <w:rPr>
          <w:rStyle w:val="OtherTok"/>
        </w:rPr>
        <w:t xml:space="preserve">&lt;-</w:t>
      </w:r>
      <w:r>
        <w:rPr>
          <w:rStyle w:val="NormalTok"/>
        </w:rPr>
        <w:t xml:space="preserve"> NH_des_all </w:t>
      </w:r>
      <w:r>
        <w:rPr>
          <w:rStyle w:val="SpecialCharTok"/>
        </w:rPr>
        <w:t xml:space="preserve">|&gt;</w:t>
      </w:r>
      <w:r>
        <w:rPr>
          <w:rStyle w:val="NormalTok"/>
        </w:rPr>
        <w:t xml:space="preserve"> </w:t>
      </w:r>
      <w:r>
        <w:rPr>
          <w:rStyle w:val="FunctionTok"/>
        </w:rPr>
        <w:t xml:space="preserve">subset</w:t>
      </w:r>
      <w:r>
        <w:rPr>
          <w:rStyle w:val="NormalTok"/>
        </w:rPr>
        <w:t xml:space="preserve">(inAnalysis)</w:t>
      </w:r>
      <w:r>
        <w:br/>
      </w:r>
      <w:r>
        <w:br/>
      </w:r>
      <w:r>
        <w:rPr>
          <w:rStyle w:val="FunctionTok"/>
        </w:rPr>
        <w:t xml:space="preserve">dim</w:t>
      </w:r>
      <w:r>
        <w:rPr>
          <w:rStyle w:val="NormalTok"/>
        </w:rPr>
        <w:t xml:space="preserve">(NH_des_2)</w:t>
      </w:r>
    </w:p>
    <w:p>
      <w:pPr>
        <w:pStyle w:val="SourceCode"/>
      </w:pPr>
      <w:r>
        <w:rPr>
          <w:rStyle w:val="VerbatimChar"/>
        </w:rPr>
        <w:t xml:space="preserve">[1] 9942   13</w:t>
      </w:r>
    </w:p>
    <w:bookmarkEnd w:id="154"/>
    <w:bookmarkStart w:id="156" w:name="X5afc0d187ce4cf387faef6479af93817025867a"/>
    <w:p>
      <w:pPr>
        <w:pStyle w:val="Heading2"/>
      </w:pPr>
      <w:r>
        <w:t xml:space="preserve">Define a function to call svymean and unweighted count</w:t>
      </w:r>
    </w:p>
    <w:p>
      <w:pPr>
        <w:pStyle w:val="SourceCode"/>
      </w:pPr>
      <w:r>
        <w:rPr>
          <w:rStyle w:val="NormalTok"/>
        </w:rPr>
        <w:t xml:space="preserve">ourSummary </w:t>
      </w:r>
      <w:r>
        <w:rPr>
          <w:rStyle w:val="OtherTok"/>
        </w:rPr>
        <w:t xml:space="preserve">&lt;-</w:t>
      </w:r>
      <w:r>
        <w:rPr>
          <w:rStyle w:val="NormalTok"/>
        </w:rPr>
        <w:t xml:space="preserve"> </w:t>
      </w:r>
      <w:r>
        <w:rPr>
          <w:rStyle w:val="ControlFlowTok"/>
        </w:rPr>
        <w:t xml:space="preserve">function</w:t>
      </w:r>
      <w:r>
        <w:rPr>
          <w:rStyle w:val="NormalTok"/>
        </w:rPr>
        <w:t xml:space="preserve">(varformula, byformula, design){</w:t>
      </w:r>
      <w:r>
        <w:br/>
      </w:r>
      <w:r>
        <w:rPr>
          <w:rStyle w:val="NormalTok"/>
        </w:rPr>
        <w:t xml:space="preserve">  </w:t>
      </w:r>
      <w:r>
        <w:rPr>
          <w:rStyle w:val="CommentTok"/>
        </w:rPr>
        <w:t xml:space="preserve"># Get mean, stderr, and unweighted sample size</w:t>
      </w:r>
      <w:r>
        <w:br/>
      </w:r>
      <w:r>
        <w:rPr>
          <w:rStyle w:val="NormalTok"/>
        </w:rPr>
        <w:t xml:space="preserve">  c </w:t>
      </w:r>
      <w:r>
        <w:rPr>
          <w:rStyle w:val="OtherTok"/>
        </w:rPr>
        <w:t xml:space="preserve">&lt;-</w:t>
      </w:r>
      <w:r>
        <w:rPr>
          <w:rStyle w:val="NormalTok"/>
        </w:rPr>
        <w:t xml:space="preserve"> </w:t>
      </w:r>
      <w:r>
        <w:rPr>
          <w:rStyle w:val="FunctionTok"/>
        </w:rPr>
        <w:t xml:space="preserve">svyby</w:t>
      </w:r>
      <w:r>
        <w:rPr>
          <w:rStyle w:val="NormalTok"/>
        </w:rPr>
        <w:t xml:space="preserve">(varformula, byformula, design, unwtd.count ) </w:t>
      </w:r>
      <w:r>
        <w:br/>
      </w:r>
      <w:r>
        <w:rPr>
          <w:rStyle w:val="NormalTok"/>
        </w:rPr>
        <w:t xml:space="preserve">  p </w:t>
      </w:r>
      <w:r>
        <w:rPr>
          <w:rStyle w:val="OtherTok"/>
        </w:rPr>
        <w:t xml:space="preserve">&lt;-</w:t>
      </w:r>
      <w:r>
        <w:rPr>
          <w:rStyle w:val="NormalTok"/>
        </w:rPr>
        <w:t xml:space="preserve"> </w:t>
      </w:r>
      <w:r>
        <w:rPr>
          <w:rStyle w:val="FunctionTok"/>
        </w:rPr>
        <w:t xml:space="preserve">svyby</w:t>
      </w:r>
      <w:r>
        <w:rPr>
          <w:rStyle w:val="NormalTok"/>
        </w:rPr>
        <w:t xml:space="preserve">(varformula, byformula, design, svymean ) </w:t>
      </w:r>
      <w:r>
        <w:br/>
      </w:r>
      <w:r>
        <w:rPr>
          <w:rStyle w:val="NormalTok"/>
        </w:rPr>
        <w:t xml:space="preserve">  outSum </w:t>
      </w:r>
      <w:r>
        <w:rPr>
          <w:rStyle w:val="OtherTok"/>
        </w:rPr>
        <w:t xml:space="preserve">&lt;-</w:t>
      </w:r>
      <w:r>
        <w:rPr>
          <w:rStyle w:val="NormalTok"/>
        </w:rPr>
        <w:t xml:space="preserve"> </w:t>
      </w:r>
      <w:r>
        <w:rPr>
          <w:rStyle w:val="FunctionTok"/>
        </w:rPr>
        <w:t xml:space="preserve">left_join</w:t>
      </w:r>
      <w:r>
        <w:rPr>
          <w:rStyle w:val="NormalTok"/>
        </w:rPr>
        <w:t xml:space="preserve">(</w:t>
      </w:r>
      <w:r>
        <w:rPr>
          <w:rStyle w:val="FunctionTok"/>
        </w:rPr>
        <w:t xml:space="preserve">select</w:t>
      </w:r>
      <w:r>
        <w:rPr>
          <w:rStyle w:val="NormalTok"/>
        </w:rPr>
        <w:t xml:space="preserve">(c,</w:t>
      </w:r>
      <w:r>
        <w:rPr>
          <w:rStyle w:val="SpecialCharTok"/>
        </w:rPr>
        <w:t xml:space="preserve">-</w:t>
      </w:r>
      <w:r>
        <w:rPr>
          <w:rStyle w:val="NormalTok"/>
        </w:rPr>
        <w:t xml:space="preserve">se), p) </w:t>
      </w:r>
      <w:r>
        <w:br/>
      </w:r>
      <w:r>
        <w:rPr>
          <w:rStyle w:val="NormalTok"/>
        </w:rPr>
        <w:t xml:space="preserve">  outSum</w:t>
      </w:r>
      <w:r>
        <w:br/>
      </w:r>
      <w:r>
        <w:rPr>
          <w:rStyle w:val="NormalTok"/>
        </w:rPr>
        <w:t xml:space="preserve">}</w:t>
      </w:r>
    </w:p>
    <w:bookmarkStart w:id="155" w:name="Xaabc9c2838e4496507b3dc5d595131d3b26881a"/>
    <w:p>
      <w:pPr>
        <w:pStyle w:val="Heading3"/>
      </w:pPr>
      <w:r>
        <w:t xml:space="preserve">Estimate overall prevalence of depression</w:t>
      </w:r>
    </w:p>
    <w:p>
      <w:pPr>
        <w:pStyle w:val="SourceCode"/>
      </w:pPr>
      <w:r>
        <w:rPr>
          <w:rStyle w:val="FunctionTok"/>
        </w:rPr>
        <w:t xml:space="preserve">ourSummary</w:t>
      </w:r>
      <w:r>
        <w:rPr>
          <w:rStyle w:val="NormalTok"/>
        </w:rPr>
        <w:t xml:space="preserve">(</w:t>
      </w:r>
      <w:r>
        <w:rPr>
          <w:rStyle w:val="SpecialCharTok"/>
        </w:rPr>
        <w:t xml:space="preserve">~</w:t>
      </w:r>
      <w:r>
        <w:rPr>
          <w:rStyle w:val="NormalTok"/>
        </w:rPr>
        <w:t xml:space="preserve"> Depression, </w:t>
      </w:r>
      <w:r>
        <w:rPr>
          <w:rStyle w:val="SpecialCharTok"/>
        </w:rPr>
        <w:t xml:space="preserve">~</w:t>
      </w:r>
      <w:r>
        <w:rPr>
          <w:rStyle w:val="NormalTok"/>
        </w:rPr>
        <w:t xml:space="preserve"> one, NH_des_2)</w:t>
      </w:r>
    </w:p>
    <w:p>
      <w:pPr>
        <w:pStyle w:val="SourceCode"/>
      </w:pPr>
      <w:r>
        <w:rPr>
          <w:rStyle w:val="VerbatimChar"/>
        </w:rPr>
        <w:t xml:space="preserve">Joining with `by = join_by(one)`</w:t>
      </w:r>
    </w:p>
    <w:p>
      <w:pPr>
        <w:pStyle w:val="SourceCode"/>
      </w:pPr>
      <w:r>
        <w:rPr>
          <w:rStyle w:val="VerbatimChar"/>
        </w:rPr>
        <w:t xml:space="preserve">  one counts Depression        se</w:t>
      </w:r>
      <w:r>
        <w:br/>
      </w:r>
      <w:r>
        <w:rPr>
          <w:rStyle w:val="VerbatimChar"/>
        </w:rPr>
        <w:t xml:space="preserve">1   1   9942   8.056844 0.3599894</w:t>
      </w:r>
    </w:p>
    <w:bookmarkEnd w:id="155"/>
    <w:bookmarkEnd w:id="156"/>
    <w:bookmarkStart w:id="157" w:name="X07674908bd865bc0fff0d28987720d96ebc8544"/>
    <w:p>
      <w:pPr>
        <w:pStyle w:val="Heading2"/>
      </w:pPr>
      <w:r>
        <w:t xml:space="preserve">Estimate prevalence of depression in various strata</w:t>
      </w:r>
    </w:p>
    <w:p>
      <w:pPr>
        <w:pStyle w:val="SourceCode"/>
      </w:pPr>
      <w:r>
        <w:rPr>
          <w:rStyle w:val="DocumentationTok"/>
        </w:rPr>
        <w:t xml:space="preserve">## By sex</w:t>
      </w:r>
      <w:r>
        <w:br/>
      </w:r>
      <w:r>
        <w:rPr>
          <w:rStyle w:val="FunctionTok"/>
        </w:rPr>
        <w:t xml:space="preserve">ourSummary</w:t>
      </w:r>
      <w:r>
        <w:rPr>
          <w:rStyle w:val="NormalTok"/>
        </w:rPr>
        <w:t xml:space="preserve">(</w:t>
      </w:r>
      <w:r>
        <w:rPr>
          <w:rStyle w:val="SpecialCharTok"/>
        </w:rPr>
        <w:t xml:space="preserve">~</w:t>
      </w:r>
      <w:r>
        <w:rPr>
          <w:rStyle w:val="NormalTok"/>
        </w:rPr>
        <w:t xml:space="preserve"> Depression, </w:t>
      </w:r>
      <w:r>
        <w:rPr>
          <w:rStyle w:val="SpecialCharTok"/>
        </w:rPr>
        <w:t xml:space="preserve">~</w:t>
      </w:r>
      <w:r>
        <w:rPr>
          <w:rStyle w:val="NormalTok"/>
        </w:rPr>
        <w:t xml:space="preserve"> Sex, NH_des_2)</w:t>
      </w:r>
    </w:p>
    <w:p>
      <w:pPr>
        <w:pStyle w:val="SourceCode"/>
      </w:pPr>
      <w:r>
        <w:rPr>
          <w:rStyle w:val="VerbatimChar"/>
        </w:rPr>
        <w:t xml:space="preserve">Joining with `by = join_by(Sex)`</w:t>
      </w:r>
    </w:p>
    <w:p>
      <w:pPr>
        <w:pStyle w:val="SourceCode"/>
      </w:pPr>
      <w:r>
        <w:rPr>
          <w:rStyle w:val="VerbatimChar"/>
        </w:rPr>
        <w:t xml:space="preserve">  Sex counts Depression        se</w:t>
      </w:r>
      <w:r>
        <w:br/>
      </w:r>
      <w:r>
        <w:rPr>
          <w:rStyle w:val="VerbatimChar"/>
        </w:rPr>
        <w:t xml:space="preserve">1   M   4821   5.549344 0.4293217</w:t>
      </w:r>
      <w:r>
        <w:br/>
      </w:r>
      <w:r>
        <w:rPr>
          <w:rStyle w:val="VerbatimChar"/>
        </w:rPr>
        <w:t xml:space="preserve">2   F   5121  10.427654 0.5658239</w:t>
      </w:r>
    </w:p>
    <w:p>
      <w:pPr>
        <w:pStyle w:val="SourceCode"/>
      </w:pPr>
      <w:r>
        <w:rPr>
          <w:rStyle w:val="DocumentationTok"/>
        </w:rPr>
        <w:t xml:space="preserve">## By age</w:t>
      </w:r>
      <w:r>
        <w:br/>
      </w:r>
      <w:r>
        <w:rPr>
          <w:rStyle w:val="FunctionTok"/>
        </w:rPr>
        <w:t xml:space="preserve">ourSummary</w:t>
      </w:r>
      <w:r>
        <w:rPr>
          <w:rStyle w:val="NormalTok"/>
        </w:rPr>
        <w:t xml:space="preserve">(</w:t>
      </w:r>
      <w:r>
        <w:rPr>
          <w:rStyle w:val="SpecialCharTok"/>
        </w:rPr>
        <w:t xml:space="preserve">~</w:t>
      </w:r>
      <w:r>
        <w:rPr>
          <w:rStyle w:val="NormalTok"/>
        </w:rPr>
        <w:t xml:space="preserve"> Depression, </w:t>
      </w:r>
      <w:r>
        <w:rPr>
          <w:rStyle w:val="SpecialCharTok"/>
        </w:rPr>
        <w:t xml:space="preserve">~</w:t>
      </w:r>
      <w:r>
        <w:rPr>
          <w:rStyle w:val="NormalTok"/>
        </w:rPr>
        <w:t xml:space="preserve"> Age_group, NH_des_2)</w:t>
      </w:r>
    </w:p>
    <w:p>
      <w:pPr>
        <w:pStyle w:val="SourceCode"/>
      </w:pPr>
      <w:r>
        <w:rPr>
          <w:rStyle w:val="VerbatimChar"/>
        </w:rPr>
        <w:t xml:space="preserve">Joining with `by = join_by(Age_group)`</w:t>
      </w:r>
    </w:p>
    <w:p>
      <w:pPr>
        <w:pStyle w:val="SourceCode"/>
      </w:pPr>
      <w:r>
        <w:rPr>
          <w:rStyle w:val="VerbatimChar"/>
        </w:rPr>
        <w:t xml:space="preserve">  Age_group counts Depression        se</w:t>
      </w:r>
      <w:r>
        <w:br/>
      </w:r>
      <w:r>
        <w:rPr>
          <w:rStyle w:val="VerbatimChar"/>
        </w:rPr>
        <w:t xml:space="preserve">1     20-39   3328   7.744613 0.5236944</w:t>
      </w:r>
      <w:r>
        <w:br/>
      </w:r>
      <w:r>
        <w:rPr>
          <w:rStyle w:val="VerbatimChar"/>
        </w:rPr>
        <w:t xml:space="preserve">2     40-59   3307   8.429826 0.6164284</w:t>
      </w:r>
      <w:r>
        <w:br/>
      </w:r>
      <w:r>
        <w:rPr>
          <w:rStyle w:val="VerbatimChar"/>
        </w:rPr>
        <w:t xml:space="preserve">3       60+   3307   7.971216 0.7797954</w:t>
      </w:r>
    </w:p>
    <w:bookmarkEnd w:id="157"/>
    <w:bookmarkStart w:id="158" w:name="Xab8b0d17d4480b563b11c70def32f9cbe56efcc"/>
    <w:p>
      <w:pPr>
        <w:pStyle w:val="Heading2"/>
      </w:pPr>
      <w:r>
        <w:t xml:space="preserve">Estimate prevalence of depression by Age and Sex</w:t>
      </w:r>
    </w:p>
    <w:p>
      <w:pPr>
        <w:pStyle w:val="SourceCode"/>
      </w:pPr>
      <w:r>
        <w:rPr>
          <w:rStyle w:val="DocumentationTok"/>
        </w:rPr>
        <w:t xml:space="preserve">## By sex and age</w:t>
      </w:r>
      <w:r>
        <w:br/>
      </w:r>
      <w:r>
        <w:rPr>
          <w:rStyle w:val="FunctionTok"/>
        </w:rPr>
        <w:t xml:space="preserve">ourSummary</w:t>
      </w:r>
      <w:r>
        <w:rPr>
          <w:rStyle w:val="NormalTok"/>
        </w:rPr>
        <w:t xml:space="preserve">(</w:t>
      </w:r>
      <w:r>
        <w:rPr>
          <w:rStyle w:val="SpecialCharTok"/>
        </w:rPr>
        <w:t xml:space="preserve">~</w:t>
      </w:r>
      <w:r>
        <w:rPr>
          <w:rStyle w:val="NormalTok"/>
        </w:rPr>
        <w:t xml:space="preserve"> Depression, </w:t>
      </w:r>
      <w:r>
        <w:rPr>
          <w:rStyle w:val="SpecialCharTok"/>
        </w:rPr>
        <w:t xml:space="preserve">~</w:t>
      </w:r>
      <w:r>
        <w:rPr>
          <w:rStyle w:val="NormalTok"/>
        </w:rPr>
        <w:t xml:space="preserve"> Sex </w:t>
      </w:r>
      <w:r>
        <w:rPr>
          <w:rStyle w:val="SpecialCharTok"/>
        </w:rPr>
        <w:t xml:space="preserve">+</w:t>
      </w:r>
      <w:r>
        <w:rPr>
          <w:rStyle w:val="NormalTok"/>
        </w:rPr>
        <w:t xml:space="preserve"> Age_group, NH_des_2)</w:t>
      </w:r>
    </w:p>
    <w:p>
      <w:pPr>
        <w:pStyle w:val="SourceCode"/>
      </w:pPr>
      <w:r>
        <w:rPr>
          <w:rStyle w:val="VerbatimChar"/>
        </w:rPr>
        <w:t xml:space="preserve">Joining with `by = join_by(Sex, Age_group)`</w:t>
      </w:r>
    </w:p>
    <w:p>
      <w:pPr>
        <w:pStyle w:val="SourceCode"/>
      </w:pPr>
      <w:r>
        <w:rPr>
          <w:rStyle w:val="VerbatimChar"/>
        </w:rPr>
        <w:t xml:space="preserve">  Sex Age_group counts Depression        se</w:t>
      </w:r>
      <w:r>
        <w:br/>
      </w:r>
      <w:r>
        <w:rPr>
          <w:rStyle w:val="VerbatimChar"/>
        </w:rPr>
        <w:t xml:space="preserve">1   M     20-39   1654   5.513778 0.6461045</w:t>
      </w:r>
      <w:r>
        <w:br/>
      </w:r>
      <w:r>
        <w:rPr>
          <w:rStyle w:val="VerbatimChar"/>
        </w:rPr>
        <w:t xml:space="preserve">2   F     20-39   1674  10.050321 0.8036891</w:t>
      </w:r>
      <w:r>
        <w:br/>
      </w:r>
      <w:r>
        <w:rPr>
          <w:rStyle w:val="VerbatimChar"/>
        </w:rPr>
        <w:t xml:space="preserve">3   M     40-59   1556   5.222060 0.7699895</w:t>
      </w:r>
      <w:r>
        <w:br/>
      </w:r>
      <w:r>
        <w:rPr>
          <w:rStyle w:val="VerbatimChar"/>
        </w:rPr>
        <w:t xml:space="preserve">4   F     40-59   1751  11.477238 1.2011361</w:t>
      </w:r>
      <w:r>
        <w:br/>
      </w:r>
      <w:r>
        <w:rPr>
          <w:rStyle w:val="VerbatimChar"/>
        </w:rPr>
        <w:t xml:space="preserve">5   M       60+   1611   6.052782 0.8295114</w:t>
      </w:r>
      <w:r>
        <w:br/>
      </w:r>
      <w:r>
        <w:rPr>
          <w:rStyle w:val="VerbatimChar"/>
        </w:rPr>
        <w:t xml:space="preserve">6   F       60+   1696   9.579923 1.0534115</w:t>
      </w:r>
    </w:p>
    <w:bookmarkEnd w:id="158"/>
    <w:bookmarkStart w:id="159" w:name="Xb6baedfb1898f8fb715d0b385ceb8cb15e49125"/>
    <w:p>
      <w:pPr>
        <w:pStyle w:val="Heading2"/>
      </w:pPr>
      <w:r>
        <w:t xml:space="preserve">Compare Prevalence between Male and Female</w:t>
      </w:r>
    </w:p>
    <w:p>
      <w:pPr>
        <w:pStyle w:val="FirstParagraph"/>
      </w:pPr>
      <w:r>
        <w:t xml:space="preserve">Across all age groups:</w:t>
      </w:r>
    </w:p>
    <w:p>
      <w:pPr>
        <w:pStyle w:val="SourceCode"/>
      </w:pPr>
      <w:r>
        <w:rPr>
          <w:rStyle w:val="FunctionTok"/>
        </w:rPr>
        <w:t xml:space="preserve">svyttest</w:t>
      </w:r>
      <w:r>
        <w:rPr>
          <w:rStyle w:val="NormalTok"/>
        </w:rPr>
        <w:t xml:space="preserve">(Depression </w:t>
      </w:r>
      <w:r>
        <w:rPr>
          <w:rStyle w:val="SpecialCharTok"/>
        </w:rPr>
        <w:t xml:space="preserve">~</w:t>
      </w:r>
      <w:r>
        <w:rPr>
          <w:rStyle w:val="NormalTok"/>
        </w:rPr>
        <w:t xml:space="preserve"> Sex, NH_des_2)</w:t>
      </w:r>
    </w:p>
    <w:p>
      <w:pPr>
        <w:pStyle w:val="SourceCode"/>
      </w:pPr>
      <w:r>
        <w:br/>
      </w:r>
      <w:r>
        <w:rPr>
          <w:rStyle w:val="VerbatimChar"/>
        </w:rPr>
        <w:t xml:space="preserve">    Design-based t-test</w:t>
      </w:r>
      <w:r>
        <w:br/>
      </w:r>
      <w:r>
        <w:br/>
      </w:r>
      <w:r>
        <w:rPr>
          <w:rStyle w:val="VerbatimChar"/>
        </w:rPr>
        <w:t xml:space="preserve">data:  Depression ~ Sex</w:t>
      </w:r>
      <w:r>
        <w:br/>
      </w:r>
      <w:r>
        <w:rPr>
          <w:rStyle w:val="VerbatimChar"/>
        </w:rPr>
        <w:t xml:space="preserve">t = 6.8246, df = 29, p-value = 1.706e-07</w:t>
      </w:r>
      <w:r>
        <w:br/>
      </w:r>
      <w:r>
        <w:rPr>
          <w:rStyle w:val="VerbatimChar"/>
        </w:rPr>
        <w:t xml:space="preserve">alternative hypothesis: true difference in mean is not equal to 0</w:t>
      </w:r>
      <w:r>
        <w:br/>
      </w:r>
      <w:r>
        <w:rPr>
          <w:rStyle w:val="VerbatimChar"/>
        </w:rPr>
        <w:t xml:space="preserve">95 percent confidence interval:</w:t>
      </w:r>
      <w:r>
        <w:br/>
      </w:r>
      <w:r>
        <w:rPr>
          <w:rStyle w:val="VerbatimChar"/>
        </w:rPr>
        <w:t xml:space="preserve"> 3.416354 6.340267</w:t>
      </w:r>
      <w:r>
        <w:br/>
      </w:r>
      <w:r>
        <w:rPr>
          <w:rStyle w:val="VerbatimChar"/>
        </w:rPr>
        <w:t xml:space="preserve">sample estimates:</w:t>
      </w:r>
      <w:r>
        <w:br/>
      </w:r>
      <w:r>
        <w:rPr>
          <w:rStyle w:val="VerbatimChar"/>
        </w:rPr>
        <w:t xml:space="preserve">difference in mean </w:t>
      </w:r>
      <w:r>
        <w:br/>
      </w:r>
      <w:r>
        <w:rPr>
          <w:rStyle w:val="VerbatimChar"/>
        </w:rPr>
        <w:t xml:space="preserve">           4.87831 </w:t>
      </w:r>
    </w:p>
    <w:bookmarkEnd w:id="159"/>
    <w:bookmarkStart w:id="160" w:name="Xc7d85d20a029a61245c1a5d64b2d5a4360f20e8"/>
    <w:p>
      <w:pPr>
        <w:pStyle w:val="Heading2"/>
      </w:pPr>
      <w:r>
        <w:t xml:space="preserve">Compare Prevalence between Male and Female</w:t>
      </w:r>
    </w:p>
    <w:p>
      <w:pPr>
        <w:pStyle w:val="FirstParagraph"/>
      </w:pPr>
      <w:r>
        <w:t xml:space="preserve">In people ages 40-59:</w:t>
      </w:r>
    </w:p>
    <w:p>
      <w:pPr>
        <w:pStyle w:val="SourceCode"/>
      </w:pPr>
      <w:r>
        <w:rPr>
          <w:rStyle w:val="FunctionTok"/>
        </w:rPr>
        <w:t xml:space="preserve">svyttest</w:t>
      </w:r>
      <w:r>
        <w:rPr>
          <w:rStyle w:val="NormalTok"/>
        </w:rPr>
        <w:t xml:space="preserve">(Depression </w:t>
      </w:r>
      <w:r>
        <w:rPr>
          <w:rStyle w:val="SpecialCharTok"/>
        </w:rPr>
        <w:t xml:space="preserve">~</w:t>
      </w:r>
      <w:r>
        <w:rPr>
          <w:rStyle w:val="NormalTok"/>
        </w:rPr>
        <w:t xml:space="preserve"> Sex, </w:t>
      </w:r>
      <w:r>
        <w:rPr>
          <w:rStyle w:val="FunctionTok"/>
        </w:rPr>
        <w:t xml:space="preserve">subset</w:t>
      </w:r>
      <w:r>
        <w:rPr>
          <w:rStyle w:val="NormalTok"/>
        </w:rPr>
        <w:t xml:space="preserve">(NH_des_2, Age_group </w:t>
      </w:r>
      <w:r>
        <w:rPr>
          <w:rStyle w:val="SpecialCharTok"/>
        </w:rPr>
        <w:t xml:space="preserve">==</w:t>
      </w:r>
      <w:r>
        <w:rPr>
          <w:rStyle w:val="NormalTok"/>
        </w:rPr>
        <w:t xml:space="preserve"> </w:t>
      </w:r>
      <w:r>
        <w:rPr>
          <w:rStyle w:val="StringTok"/>
        </w:rPr>
        <w:t xml:space="preserve">"40-59"</w:t>
      </w:r>
      <w:r>
        <w:rPr>
          <w:rStyle w:val="NormalTok"/>
        </w:rPr>
        <w:t xml:space="preserve">))</w:t>
      </w:r>
    </w:p>
    <w:p>
      <w:pPr>
        <w:pStyle w:val="SourceCode"/>
      </w:pPr>
      <w:r>
        <w:br/>
      </w:r>
      <w:r>
        <w:rPr>
          <w:rStyle w:val="VerbatimChar"/>
        </w:rPr>
        <w:t xml:space="preserve">    Design-based t-test</w:t>
      </w:r>
      <w:r>
        <w:br/>
      </w:r>
      <w:r>
        <w:br/>
      </w:r>
      <w:r>
        <w:rPr>
          <w:rStyle w:val="VerbatimChar"/>
        </w:rPr>
        <w:t xml:space="preserve">data:  Depression ~ Sex</w:t>
      </w:r>
      <w:r>
        <w:br/>
      </w:r>
      <w:r>
        <w:rPr>
          <w:rStyle w:val="VerbatimChar"/>
        </w:rPr>
        <w:t xml:space="preserve">t = 3.8688, df = 29, p-value = 0.0005706</w:t>
      </w:r>
      <w:r>
        <w:br/>
      </w:r>
      <w:r>
        <w:rPr>
          <w:rStyle w:val="VerbatimChar"/>
        </w:rPr>
        <w:t xml:space="preserve">alternative hypothesis: true difference in mean is not equal to 0</w:t>
      </w:r>
      <w:r>
        <w:br/>
      </w:r>
      <w:r>
        <w:rPr>
          <w:rStyle w:val="VerbatimChar"/>
        </w:rPr>
        <w:t xml:space="preserve">95 percent confidence interval:</w:t>
      </w:r>
      <w:r>
        <w:br/>
      </w:r>
      <w:r>
        <w:rPr>
          <w:rStyle w:val="VerbatimChar"/>
        </w:rPr>
        <w:t xml:space="preserve"> 2.948407 9.561949</w:t>
      </w:r>
      <w:r>
        <w:br/>
      </w:r>
      <w:r>
        <w:rPr>
          <w:rStyle w:val="VerbatimChar"/>
        </w:rPr>
        <w:t xml:space="preserve">sample estimates:</w:t>
      </w:r>
      <w:r>
        <w:br/>
      </w:r>
      <w:r>
        <w:rPr>
          <w:rStyle w:val="VerbatimChar"/>
        </w:rPr>
        <w:t xml:space="preserve">difference in mean </w:t>
      </w:r>
      <w:r>
        <w:br/>
      </w:r>
      <w:r>
        <w:rPr>
          <w:rStyle w:val="VerbatimChar"/>
        </w:rPr>
        <w:t xml:space="preserve">          6.255178 </w:t>
      </w:r>
    </w:p>
    <w:bookmarkEnd w:id="160"/>
    <w:bookmarkStart w:id="161" w:name="differences-by-age-group-among-adults"/>
    <w:p>
      <w:pPr>
        <w:pStyle w:val="Heading2"/>
      </w:pPr>
      <w:r>
        <w:t xml:space="preserve">Differences by Age Group, among Adults</w:t>
      </w:r>
    </w:p>
    <w:p>
      <w:pPr>
        <w:pStyle w:val="SourceCode"/>
      </w:pPr>
      <w:r>
        <w:rPr>
          <w:rStyle w:val="FunctionTok"/>
        </w:rPr>
        <w:t xml:space="preserve">svyttest</w:t>
      </w:r>
      <w:r>
        <w:rPr>
          <w:rStyle w:val="NormalTok"/>
        </w:rPr>
        <w:t xml:space="preserve">(Depression </w:t>
      </w:r>
      <w:r>
        <w:rPr>
          <w:rStyle w:val="SpecialCharTok"/>
        </w:rPr>
        <w:t xml:space="preserve">~</w:t>
      </w:r>
      <w:r>
        <w:rPr>
          <w:rStyle w:val="NormalTok"/>
        </w:rPr>
        <w:t xml:space="preserve"> Age_group, </w:t>
      </w:r>
      <w:r>
        <w:rPr>
          <w:rStyle w:val="FunctionTok"/>
        </w:rPr>
        <w:t xml:space="preserve">subset</w:t>
      </w:r>
      <w:r>
        <w:rPr>
          <w:rStyle w:val="NormalTok"/>
        </w:rPr>
        <w:t xml:space="preserve">(NH_des_2, </w:t>
      </w:r>
      <w:r>
        <w:br/>
      </w:r>
      <w:r>
        <w:rPr>
          <w:rStyle w:val="NormalTok"/>
        </w:rPr>
        <w:t xml:space="preserve">                  Age_group</w:t>
      </w:r>
      <w:r>
        <w:rPr>
          <w:rStyle w:val="SpecialCharTok"/>
        </w:rPr>
        <w:t xml:space="preserve">==</w:t>
      </w:r>
      <w:r>
        <w:rPr>
          <w:rStyle w:val="StringTok"/>
        </w:rPr>
        <w:t xml:space="preserve">"20-39"</w:t>
      </w:r>
      <w:r>
        <w:rPr>
          <w:rStyle w:val="NormalTok"/>
        </w:rPr>
        <w:t xml:space="preserve"> </w:t>
      </w:r>
      <w:r>
        <w:rPr>
          <w:rStyle w:val="SpecialCharTok"/>
        </w:rPr>
        <w:t xml:space="preserve">|</w:t>
      </w:r>
      <w:r>
        <w:rPr>
          <w:rStyle w:val="NormalTok"/>
        </w:rPr>
        <w:t xml:space="preserve"> Age_group</w:t>
      </w:r>
      <w:r>
        <w:rPr>
          <w:rStyle w:val="SpecialCharTok"/>
        </w:rPr>
        <w:t xml:space="preserve">==</w:t>
      </w:r>
      <w:r>
        <w:rPr>
          <w:rStyle w:val="StringTok"/>
        </w:rPr>
        <w:t xml:space="preserve">"40-59"</w:t>
      </w:r>
      <w:r>
        <w:rPr>
          <w:rStyle w:val="NormalTok"/>
        </w:rPr>
        <w:t xml:space="preserve">))</w:t>
      </w:r>
    </w:p>
    <w:p>
      <w:pPr>
        <w:pStyle w:val="SourceCode"/>
      </w:pPr>
      <w:r>
        <w:br/>
      </w:r>
      <w:r>
        <w:rPr>
          <w:rStyle w:val="VerbatimChar"/>
        </w:rPr>
        <w:t xml:space="preserve">    Design-based t-test</w:t>
      </w:r>
      <w:r>
        <w:br/>
      </w:r>
      <w:r>
        <w:br/>
      </w:r>
      <w:r>
        <w:rPr>
          <w:rStyle w:val="VerbatimChar"/>
        </w:rPr>
        <w:t xml:space="preserve">data:  Depression ~ Age_group</w:t>
      </w:r>
      <w:r>
        <w:br/>
      </w:r>
      <w:r>
        <w:rPr>
          <w:rStyle w:val="VerbatimChar"/>
        </w:rPr>
        <w:t xml:space="preserve">t = 0.79398, df = 29, p-value = 0.4337</w:t>
      </w:r>
      <w:r>
        <w:br/>
      </w:r>
      <w:r>
        <w:rPr>
          <w:rStyle w:val="VerbatimChar"/>
        </w:rPr>
        <w:t xml:space="preserve">alternative hypothesis: true difference in mean is not equal to 0</w:t>
      </w:r>
      <w:r>
        <w:br/>
      </w:r>
      <w:r>
        <w:rPr>
          <w:rStyle w:val="VerbatimChar"/>
        </w:rPr>
        <w:t xml:space="preserve">95 percent confidence interval:</w:t>
      </w:r>
      <w:r>
        <w:br/>
      </w:r>
      <w:r>
        <w:rPr>
          <w:rStyle w:val="VerbatimChar"/>
        </w:rPr>
        <w:t xml:space="preserve"> -1.079836  2.450262</w:t>
      </w:r>
      <w:r>
        <w:br/>
      </w:r>
      <w:r>
        <w:rPr>
          <w:rStyle w:val="VerbatimChar"/>
        </w:rPr>
        <w:t xml:space="preserve">sample estimates:</w:t>
      </w:r>
      <w:r>
        <w:br/>
      </w:r>
      <w:r>
        <w:rPr>
          <w:rStyle w:val="VerbatimChar"/>
        </w:rPr>
        <w:t xml:space="preserve">difference in mean </w:t>
      </w:r>
      <w:r>
        <w:br/>
      </w:r>
      <w:r>
        <w:rPr>
          <w:rStyle w:val="VerbatimChar"/>
        </w:rPr>
        <w:t xml:space="preserve">         0.6852129 </w:t>
      </w:r>
    </w:p>
    <w:bookmarkEnd w:id="161"/>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40" Target="media/rId40.png" /><Relationship Type="http://schemas.openxmlformats.org/officeDocument/2006/relationships/image" Id="rId57" Target="media/rId57.png" /><Relationship Type="http://schemas.openxmlformats.org/officeDocument/2006/relationships/image" Id="rId35" Target="media/rId35.png" /><Relationship Type="http://schemas.openxmlformats.org/officeDocument/2006/relationships/image" Id="rId23" Target="media/rId23.png" /><Relationship Type="http://schemas.openxmlformats.org/officeDocument/2006/relationships/image" Id="rId45" Target="media/rId45.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hyperlink" Id="rId31" Target="https://conflicted.r-lib.org/" TargetMode="External" /><Relationship Type="http://schemas.openxmlformats.org/officeDocument/2006/relationships/hyperlink" Id="rId27" Target="https://github.com/jennybc/here_here" TargetMode="External" /><Relationship Type="http://schemas.openxmlformats.org/officeDocument/2006/relationships/hyperlink" Id="rId28" Target="https://here.r-lib.org/index.html" TargetMode="External" /><Relationship Type="http://schemas.openxmlformats.org/officeDocument/2006/relationships/hyperlink" Id="rId44" Target="https://jama.jamanetwork.com/data/ifora-forms/jama/tablecreationinst.pdf" TargetMode="External" /><Relationship Type="http://schemas.openxmlformats.org/officeDocument/2006/relationships/hyperlink" Id="rId38" Target="https://jamanetwork.com/journals/jamanetworkopen/fullarticle/2720923" TargetMode="External" /><Relationship Type="http://schemas.openxmlformats.org/officeDocument/2006/relationships/hyperlink" Id="rId29" Target="https://r4ds.hadley.nz/workflow-scripts.html" TargetMode="External" /><Relationship Type="http://schemas.openxmlformats.org/officeDocument/2006/relationships/hyperlink" Id="rId56" Target="https://rpubs.com/TELOVE/bradley-table1-432" TargetMode="External" /><Relationship Type="http://schemas.openxmlformats.org/officeDocument/2006/relationships/hyperlink" Id="rId77" Target="https://www.danieldsjoberg.com/gtsummary/" TargetMode="External" /><Relationship Type="http://schemas.openxmlformats.org/officeDocument/2006/relationships/hyperlink" Id="rId64" Target="https://wwwn.cdc.gov/Nchs/Nhanes/2013-2014/DEMO_H.htm" TargetMode="External" /><Relationship Type="http://schemas.openxmlformats.org/officeDocument/2006/relationships/hyperlink" Id="rId65" Target="https://wwwn.cdc.gov/Nchs/Nhanes/2013-2014/TCHOL_H.htm" TargetMode="External" /><Relationship Type="http://schemas.openxmlformats.org/officeDocument/2006/relationships/hyperlink" Id="rId151" Target="https://wwwn.cdc.gov/nchs/data/tutorials/DB303_Fig1_R.R" TargetMode="External" /><Relationship Type="http://schemas.openxmlformats.org/officeDocument/2006/relationships/hyperlink" Id="rId67" Target="https://wwwn.cdc.gov/nchs/nhanes/tutorials/Module3.aspx" TargetMode="External" /></Relationships>
</file>

<file path=word/_rels/footnotes.xml.rels><?xml version="1.0" encoding="UTF-8"?><Relationships xmlns="http://schemas.openxmlformats.org/package/2006/relationships"><Relationship Type="http://schemas.openxmlformats.org/officeDocument/2006/relationships/hyperlink" Id="rId31" Target="https://conflicted.r-lib.org/" TargetMode="External" /><Relationship Type="http://schemas.openxmlformats.org/officeDocument/2006/relationships/hyperlink" Id="rId27" Target="https://github.com/jennybc/here_here" TargetMode="External" /><Relationship Type="http://schemas.openxmlformats.org/officeDocument/2006/relationships/hyperlink" Id="rId28" Target="https://here.r-lib.org/index.html" TargetMode="External" /><Relationship Type="http://schemas.openxmlformats.org/officeDocument/2006/relationships/hyperlink" Id="rId44" Target="https://jama.jamanetwork.com/data/ifora-forms/jama/tablecreationinst.pdf" TargetMode="External" /><Relationship Type="http://schemas.openxmlformats.org/officeDocument/2006/relationships/hyperlink" Id="rId38" Target="https://jamanetwork.com/journals/jamanetworkopen/fullarticle/2720923" TargetMode="External" /><Relationship Type="http://schemas.openxmlformats.org/officeDocument/2006/relationships/hyperlink" Id="rId29" Target="https://r4ds.hadley.nz/workflow-scripts.html" TargetMode="External" /><Relationship Type="http://schemas.openxmlformats.org/officeDocument/2006/relationships/hyperlink" Id="rId56" Target="https://rpubs.com/TELOVE/bradley-table1-432" TargetMode="External" /><Relationship Type="http://schemas.openxmlformats.org/officeDocument/2006/relationships/hyperlink" Id="rId77" Target="https://www.danieldsjoberg.com/gtsummary/" TargetMode="External" /><Relationship Type="http://schemas.openxmlformats.org/officeDocument/2006/relationships/hyperlink" Id="rId64" Target="https://wwwn.cdc.gov/Nchs/Nhanes/2013-2014/DEMO_H.htm" TargetMode="External" /><Relationship Type="http://schemas.openxmlformats.org/officeDocument/2006/relationships/hyperlink" Id="rId65" Target="https://wwwn.cdc.gov/Nchs/Nhanes/2013-2014/TCHOL_H.htm" TargetMode="External" /><Relationship Type="http://schemas.openxmlformats.org/officeDocument/2006/relationships/hyperlink" Id="rId151" Target="https://wwwn.cdc.gov/nchs/data/tutorials/DB303_Fig1_R.R" TargetMode="External" /><Relationship Type="http://schemas.openxmlformats.org/officeDocument/2006/relationships/hyperlink" Id="rId67" Target="https://wwwn.cdc.gov/nchs/nhanes/tutorials/Module3.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432 Class 12</dc:title>
  <dc:creator>https://thomaselove.github.io/432-2025/</dc:creator>
  <cp:keywords/>
  <dcterms:created xsi:type="dcterms:W3CDTF">2025-02-18T02:57:40Z</dcterms:created>
  <dcterms:modified xsi:type="dcterms:W3CDTF">2025-02-18T02:57:40Z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2025-02-20</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